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F3" w:rsidRPr="00747566" w:rsidRDefault="00747566" w:rsidP="007F36B6">
      <w:pPr>
        <w:spacing w:line="240" w:lineRule="auto"/>
        <w:jc w:val="center"/>
        <w:rPr>
          <w:b/>
          <w:u w:val="single"/>
        </w:rPr>
      </w:pPr>
      <w:r w:rsidRPr="00747566">
        <w:rPr>
          <w:b/>
          <w:sz w:val="32"/>
          <w:u w:val="single"/>
        </w:rPr>
        <w:t>Condiciones de Venta y Contratación en Tienda Online</w:t>
      </w:r>
    </w:p>
    <w:p w:rsidR="00F1762E" w:rsidRDefault="00F1762E" w:rsidP="00F1762E">
      <w:pPr>
        <w:pStyle w:val="NormalWeb"/>
        <w:jc w:val="both"/>
        <w:rPr>
          <w:rFonts w:asciiTheme="minorHAnsi" w:hAnsiTheme="minorHAnsi"/>
        </w:rPr>
      </w:pPr>
      <w:r w:rsidRPr="00747566">
        <w:rPr>
          <w:rFonts w:asciiTheme="minorHAnsi" w:hAnsiTheme="minorHAnsi"/>
        </w:rPr>
        <w:t xml:space="preserve">El comercio electrónico es uno de los sectores que mayor crecimiento ha experimentado en los últimos años y son muchos los que se han lanzado a abrir </w:t>
      </w:r>
      <w:r w:rsidRPr="002827D8">
        <w:rPr>
          <w:rFonts w:asciiTheme="minorHAnsi" w:hAnsiTheme="minorHAnsi"/>
          <w:b/>
        </w:rPr>
        <w:t>su propio negocio online</w:t>
      </w:r>
      <w:r w:rsidRPr="00747566">
        <w:rPr>
          <w:rFonts w:asciiTheme="minorHAnsi" w:hAnsiTheme="minorHAnsi"/>
        </w:rPr>
        <w:t xml:space="preserve">, bien en exclusiva, bien </w:t>
      </w:r>
      <w:r w:rsidRPr="002827D8">
        <w:rPr>
          <w:rFonts w:asciiTheme="minorHAnsi" w:hAnsiTheme="minorHAnsi"/>
          <w:b/>
        </w:rPr>
        <w:t>en combinación</w:t>
      </w:r>
      <w:r w:rsidRPr="00747566">
        <w:rPr>
          <w:rFonts w:asciiTheme="minorHAnsi" w:hAnsiTheme="minorHAnsi"/>
        </w:rPr>
        <w:t xml:space="preserve"> con su tienda física. </w:t>
      </w:r>
    </w:p>
    <w:p w:rsidR="00F1762E" w:rsidRDefault="00F1762E" w:rsidP="00F1762E">
      <w:pPr>
        <w:pStyle w:val="NormalWeb"/>
        <w:jc w:val="both"/>
        <w:rPr>
          <w:rFonts w:asciiTheme="minorHAnsi" w:hAnsiTheme="minorHAnsi"/>
        </w:rPr>
      </w:pPr>
      <w:r>
        <w:rPr>
          <w:rFonts w:asciiTheme="minorHAnsi" w:hAnsiTheme="minorHAnsi"/>
        </w:rPr>
        <w:t xml:space="preserve">Los trámites previos para poder operar por internet son prácticamente los mismos que en un negocio físico. </w:t>
      </w:r>
      <w:r w:rsidRPr="00747566">
        <w:rPr>
          <w:rFonts w:asciiTheme="minorHAnsi" w:hAnsiTheme="minorHAnsi"/>
        </w:rPr>
        <w:t xml:space="preserve">Si </w:t>
      </w:r>
      <w:r>
        <w:rPr>
          <w:rFonts w:asciiTheme="minorHAnsi" w:hAnsiTheme="minorHAnsi"/>
        </w:rPr>
        <w:t>s</w:t>
      </w:r>
      <w:r w:rsidRPr="00747566">
        <w:rPr>
          <w:rFonts w:asciiTheme="minorHAnsi" w:hAnsiTheme="minorHAnsi"/>
        </w:rPr>
        <w:t xml:space="preserve">u tienda online es complementaria a </w:t>
      </w:r>
      <w:r>
        <w:rPr>
          <w:rFonts w:asciiTheme="minorHAnsi" w:hAnsiTheme="minorHAnsi"/>
        </w:rPr>
        <w:t>s</w:t>
      </w:r>
      <w:r w:rsidRPr="00747566">
        <w:rPr>
          <w:rFonts w:asciiTheme="minorHAnsi" w:hAnsiTheme="minorHAnsi"/>
        </w:rPr>
        <w:t xml:space="preserve">u tienda física, en un actividad diferente, deberá </w:t>
      </w:r>
      <w:r w:rsidRPr="002827D8">
        <w:rPr>
          <w:rFonts w:asciiTheme="minorHAnsi" w:hAnsiTheme="minorHAnsi"/>
          <w:b/>
        </w:rPr>
        <w:t>darse de alta en un nuevo epígrafe</w:t>
      </w:r>
      <w:r w:rsidRPr="00747566">
        <w:rPr>
          <w:rFonts w:asciiTheme="minorHAnsi" w:hAnsiTheme="minorHAnsi"/>
        </w:rPr>
        <w:t xml:space="preserve"> del Impuesto de Actividades Económicas (IAE), ya que está comenzando una nueva actividad. Si, por el contrario, va a comenzar </w:t>
      </w:r>
      <w:r>
        <w:rPr>
          <w:rFonts w:asciiTheme="minorHAnsi" w:hAnsiTheme="minorHAnsi"/>
        </w:rPr>
        <w:t>s</w:t>
      </w:r>
      <w:r w:rsidRPr="00747566">
        <w:rPr>
          <w:rFonts w:asciiTheme="minorHAnsi" w:hAnsiTheme="minorHAnsi"/>
        </w:rPr>
        <w:t xml:space="preserve">u actividad desde cero, deberá cursar el </w:t>
      </w:r>
      <w:r w:rsidRPr="002827D8">
        <w:rPr>
          <w:rFonts w:asciiTheme="minorHAnsi" w:hAnsiTheme="minorHAnsi"/>
          <w:b/>
        </w:rPr>
        <w:t>alta censal en Hacienda</w:t>
      </w:r>
      <w:r w:rsidRPr="00747566">
        <w:rPr>
          <w:rFonts w:asciiTheme="minorHAnsi" w:hAnsiTheme="minorHAnsi"/>
        </w:rPr>
        <w:t xml:space="preserve"> </w:t>
      </w:r>
      <w:r>
        <w:rPr>
          <w:rFonts w:asciiTheme="minorHAnsi" w:hAnsiTheme="minorHAnsi"/>
        </w:rPr>
        <w:t>(</w:t>
      </w:r>
      <w:r w:rsidRPr="00747566">
        <w:rPr>
          <w:rFonts w:asciiTheme="minorHAnsi" w:hAnsiTheme="minorHAnsi"/>
        </w:rPr>
        <w:t>modelo 036</w:t>
      </w:r>
      <w:r>
        <w:rPr>
          <w:rFonts w:asciiTheme="minorHAnsi" w:hAnsiTheme="minorHAnsi"/>
        </w:rPr>
        <w:t>)</w:t>
      </w:r>
      <w:r w:rsidRPr="00747566">
        <w:rPr>
          <w:rFonts w:asciiTheme="minorHAnsi" w:hAnsiTheme="minorHAnsi"/>
        </w:rPr>
        <w:t xml:space="preserve"> y dar</w:t>
      </w:r>
      <w:r>
        <w:rPr>
          <w:rFonts w:asciiTheme="minorHAnsi" w:hAnsiTheme="minorHAnsi"/>
        </w:rPr>
        <w:t>s</w:t>
      </w:r>
      <w:r w:rsidRPr="00747566">
        <w:rPr>
          <w:rFonts w:asciiTheme="minorHAnsi" w:hAnsiTheme="minorHAnsi"/>
        </w:rPr>
        <w:t xml:space="preserve">e de alta como </w:t>
      </w:r>
      <w:r w:rsidRPr="002827D8">
        <w:rPr>
          <w:rFonts w:asciiTheme="minorHAnsi" w:hAnsiTheme="minorHAnsi"/>
          <w:b/>
        </w:rPr>
        <w:t>autónomo</w:t>
      </w:r>
      <w:r w:rsidRPr="00747566">
        <w:rPr>
          <w:rFonts w:asciiTheme="minorHAnsi" w:hAnsiTheme="minorHAnsi"/>
        </w:rPr>
        <w:t xml:space="preserve"> en la Seguridad Social.</w:t>
      </w:r>
    </w:p>
    <w:p w:rsidR="00F1762E" w:rsidRDefault="00F1762E" w:rsidP="00F1762E">
      <w:pPr>
        <w:pStyle w:val="NormalWeb"/>
        <w:jc w:val="both"/>
        <w:rPr>
          <w:rFonts w:asciiTheme="minorHAnsi" w:hAnsiTheme="minorHAnsi"/>
        </w:rPr>
      </w:pPr>
      <w:r>
        <w:rPr>
          <w:rFonts w:asciiTheme="minorHAnsi" w:hAnsiTheme="minorHAnsi"/>
        </w:rPr>
        <w:t>Por lo demás, e</w:t>
      </w:r>
      <w:r w:rsidRPr="00747566">
        <w:rPr>
          <w:rFonts w:asciiTheme="minorHAnsi" w:hAnsiTheme="minorHAnsi"/>
        </w:rPr>
        <w:t xml:space="preserve">n líneas generales, los requisitos legales para vender por Internet </w:t>
      </w:r>
      <w:r w:rsidRPr="002827D8">
        <w:rPr>
          <w:rFonts w:asciiTheme="minorHAnsi" w:hAnsiTheme="minorHAnsi"/>
          <w:b/>
        </w:rPr>
        <w:t>son los mismos que los de una tienda física</w:t>
      </w:r>
      <w:r w:rsidRPr="00747566">
        <w:rPr>
          <w:rFonts w:asciiTheme="minorHAnsi" w:hAnsiTheme="minorHAnsi"/>
        </w:rPr>
        <w:t>, con la diferencia de que no es necesaria una licencia de apertura.</w:t>
      </w:r>
      <w:r>
        <w:rPr>
          <w:rFonts w:asciiTheme="minorHAnsi" w:hAnsiTheme="minorHAnsi"/>
        </w:rPr>
        <w:t xml:space="preserve"> </w:t>
      </w:r>
      <w:r w:rsidRPr="00747566">
        <w:rPr>
          <w:rFonts w:asciiTheme="minorHAnsi" w:hAnsiTheme="minorHAnsi"/>
        </w:rPr>
        <w:t xml:space="preserve">Sin embargo, las tiendas online deben cumplir una serie de </w:t>
      </w:r>
      <w:r w:rsidRPr="002827D8">
        <w:rPr>
          <w:rFonts w:asciiTheme="minorHAnsi" w:hAnsiTheme="minorHAnsi"/>
          <w:b/>
        </w:rPr>
        <w:t>condiciones legales específicas</w:t>
      </w:r>
      <w:r w:rsidRPr="00747566">
        <w:rPr>
          <w:rFonts w:asciiTheme="minorHAnsi" w:hAnsiTheme="minorHAnsi"/>
        </w:rPr>
        <w:t>, ya que la relación entre proveedor y cliente se realizan sin la presencia física simultánea</w:t>
      </w:r>
      <w:r>
        <w:rPr>
          <w:rFonts w:asciiTheme="minorHAnsi" w:hAnsiTheme="minorHAnsi"/>
        </w:rPr>
        <w:t>.</w:t>
      </w:r>
    </w:p>
    <w:p w:rsidR="00F1762E" w:rsidRDefault="00F1762E" w:rsidP="00F1762E">
      <w:pPr>
        <w:pStyle w:val="NormalWeb"/>
        <w:jc w:val="both"/>
        <w:rPr>
          <w:rFonts w:asciiTheme="minorHAnsi" w:hAnsiTheme="minorHAnsi"/>
        </w:rPr>
      </w:pPr>
      <w:r>
        <w:rPr>
          <w:rFonts w:asciiTheme="minorHAnsi" w:hAnsiTheme="minorHAnsi"/>
        </w:rPr>
        <w:t xml:space="preserve">En este documento, revisaremos las leyes fundamentales que su tienda online debe cumplir, así como le ofreceremos el </w:t>
      </w:r>
      <w:r w:rsidRPr="00747566">
        <w:rPr>
          <w:rFonts w:asciiTheme="minorHAnsi" w:hAnsiTheme="minorHAnsi"/>
          <w:u w:val="single"/>
        </w:rPr>
        <w:t>modelo personalizado</w:t>
      </w:r>
      <w:r>
        <w:rPr>
          <w:rFonts w:asciiTheme="minorHAnsi" w:hAnsiTheme="minorHAnsi"/>
        </w:rPr>
        <w:t xml:space="preserve"> de </w:t>
      </w:r>
      <w:r w:rsidRPr="002827D8">
        <w:rPr>
          <w:rFonts w:asciiTheme="minorHAnsi" w:hAnsiTheme="minorHAnsi"/>
          <w:b/>
        </w:rPr>
        <w:t>condiciones de contratació</w:t>
      </w:r>
      <w:r w:rsidRPr="00DD6956">
        <w:rPr>
          <w:rFonts w:asciiTheme="minorHAnsi" w:hAnsiTheme="minorHAnsi"/>
          <w:b/>
        </w:rPr>
        <w:t>n</w:t>
      </w:r>
      <w:r>
        <w:rPr>
          <w:rFonts w:asciiTheme="minorHAnsi" w:hAnsiTheme="minorHAnsi"/>
        </w:rPr>
        <w:t xml:space="preserve"> que debe incluir en la misma.</w:t>
      </w:r>
    </w:p>
    <w:p w:rsidR="00F1762E" w:rsidRDefault="00F1762E" w:rsidP="007F36B6">
      <w:pPr>
        <w:pStyle w:val="Ttulo2"/>
        <w:spacing w:line="240" w:lineRule="auto"/>
        <w:rPr>
          <w:rStyle w:val="Textoennegrita"/>
          <w:rFonts w:asciiTheme="minorHAnsi" w:hAnsiTheme="minorHAnsi"/>
          <w:b/>
          <w:bCs/>
        </w:rPr>
      </w:pPr>
    </w:p>
    <w:p w:rsidR="00747566" w:rsidRPr="00747566" w:rsidRDefault="00747566" w:rsidP="007F36B6">
      <w:pPr>
        <w:pStyle w:val="Ttulo2"/>
        <w:spacing w:line="240" w:lineRule="auto"/>
        <w:rPr>
          <w:rFonts w:asciiTheme="minorHAnsi" w:hAnsiTheme="minorHAnsi"/>
        </w:rPr>
      </w:pPr>
      <w:r w:rsidRPr="00747566">
        <w:rPr>
          <w:rStyle w:val="Textoennegrita"/>
          <w:rFonts w:asciiTheme="minorHAnsi" w:hAnsiTheme="minorHAnsi"/>
          <w:b/>
          <w:bCs/>
        </w:rPr>
        <w:t>Las condiciones de uso</w:t>
      </w:r>
    </w:p>
    <w:p w:rsidR="00747566" w:rsidRPr="00747566" w:rsidRDefault="00747566" w:rsidP="007F36B6">
      <w:pPr>
        <w:pStyle w:val="NormalWeb"/>
        <w:jc w:val="both"/>
        <w:rPr>
          <w:rFonts w:asciiTheme="minorHAnsi" w:hAnsiTheme="minorHAnsi"/>
        </w:rPr>
      </w:pPr>
      <w:r w:rsidRPr="00747566">
        <w:rPr>
          <w:rFonts w:asciiTheme="minorHAnsi" w:hAnsiTheme="minorHAnsi"/>
        </w:rPr>
        <w:t xml:space="preserve">Las condiciones del servicio recogen </w:t>
      </w:r>
      <w:r w:rsidRPr="005819DE">
        <w:rPr>
          <w:rFonts w:asciiTheme="minorHAnsi" w:hAnsiTheme="minorHAnsi"/>
          <w:b/>
        </w:rPr>
        <w:t>los derechos y obligaciones</w:t>
      </w:r>
      <w:r w:rsidRPr="00747566">
        <w:rPr>
          <w:rFonts w:asciiTheme="minorHAnsi" w:hAnsiTheme="minorHAnsi"/>
        </w:rPr>
        <w:t xml:space="preserve"> de los clientes y usuarios y </w:t>
      </w:r>
      <w:r w:rsidRPr="005819DE">
        <w:rPr>
          <w:rFonts w:asciiTheme="minorHAnsi" w:hAnsiTheme="minorHAnsi"/>
          <w:b/>
        </w:rPr>
        <w:t>deben ser aceptadas de previa y expresamente</w:t>
      </w:r>
      <w:r w:rsidRPr="00747566">
        <w:rPr>
          <w:rFonts w:asciiTheme="minorHAnsi" w:hAnsiTheme="minorHAnsi"/>
        </w:rPr>
        <w:t xml:space="preserve"> por el usuario </w:t>
      </w:r>
      <w:r w:rsidRPr="005819DE">
        <w:rPr>
          <w:rFonts w:asciiTheme="minorHAnsi" w:hAnsiTheme="minorHAnsi"/>
          <w:u w:val="single"/>
        </w:rPr>
        <w:t>antes</w:t>
      </w:r>
      <w:r w:rsidRPr="00747566">
        <w:rPr>
          <w:rFonts w:asciiTheme="minorHAnsi" w:hAnsiTheme="minorHAnsi"/>
        </w:rPr>
        <w:t xml:space="preserve"> de adquirir cualquier producto o servicio de nuestra plataforma de </w:t>
      </w:r>
      <w:proofErr w:type="spellStart"/>
      <w:r w:rsidRPr="00747566">
        <w:rPr>
          <w:rFonts w:asciiTheme="minorHAnsi" w:hAnsiTheme="minorHAnsi"/>
        </w:rPr>
        <w:t>ecommerce</w:t>
      </w:r>
      <w:proofErr w:type="spellEnd"/>
      <w:r w:rsidRPr="00747566">
        <w:rPr>
          <w:rFonts w:asciiTheme="minorHAnsi" w:hAnsiTheme="minorHAnsi"/>
        </w:rPr>
        <w:t>.</w:t>
      </w:r>
    </w:p>
    <w:p w:rsidR="00747566" w:rsidRPr="00747566" w:rsidRDefault="00747566" w:rsidP="007F36B6">
      <w:pPr>
        <w:pStyle w:val="NormalWeb"/>
        <w:rPr>
          <w:rFonts w:asciiTheme="minorHAnsi" w:hAnsiTheme="minorHAnsi"/>
        </w:rPr>
      </w:pPr>
      <w:r w:rsidRPr="00747566">
        <w:rPr>
          <w:rFonts w:asciiTheme="minorHAnsi" w:hAnsiTheme="minorHAnsi"/>
        </w:rPr>
        <w:t>Estas condiciones deben recoger todos los aspectos que regulan el servicio ofrecido en nuestro comercio electrónico:</w:t>
      </w:r>
    </w:p>
    <w:p w:rsidR="00747566" w:rsidRPr="00747566" w:rsidRDefault="00747566" w:rsidP="007F36B6">
      <w:pPr>
        <w:numPr>
          <w:ilvl w:val="0"/>
          <w:numId w:val="16"/>
        </w:numPr>
        <w:spacing w:before="100" w:beforeAutospacing="1" w:after="100" w:afterAutospacing="1" w:line="240" w:lineRule="auto"/>
      </w:pPr>
      <w:r w:rsidRPr="00747566">
        <w:t>Normativa de uso del sitio</w:t>
      </w:r>
    </w:p>
    <w:p w:rsidR="00747566" w:rsidRPr="00747566" w:rsidRDefault="00747566" w:rsidP="007F36B6">
      <w:pPr>
        <w:numPr>
          <w:ilvl w:val="0"/>
          <w:numId w:val="16"/>
        </w:numPr>
        <w:spacing w:before="100" w:beforeAutospacing="1" w:after="100" w:afterAutospacing="1" w:line="240" w:lineRule="auto"/>
      </w:pPr>
      <w:r w:rsidRPr="00747566">
        <w:t>Propiedad intelectual</w:t>
      </w:r>
    </w:p>
    <w:p w:rsidR="00747566" w:rsidRPr="005819DE" w:rsidRDefault="00747566" w:rsidP="007F36B6">
      <w:pPr>
        <w:numPr>
          <w:ilvl w:val="0"/>
          <w:numId w:val="16"/>
        </w:numPr>
        <w:spacing w:before="100" w:beforeAutospacing="1" w:after="100" w:afterAutospacing="1" w:line="240" w:lineRule="auto"/>
        <w:rPr>
          <w:b/>
        </w:rPr>
      </w:pPr>
      <w:r w:rsidRPr="005819DE">
        <w:rPr>
          <w:b/>
        </w:rPr>
        <w:t>Condiciones de la compra</w:t>
      </w:r>
    </w:p>
    <w:p w:rsidR="00747566" w:rsidRPr="00747566" w:rsidRDefault="00747566" w:rsidP="007F36B6">
      <w:pPr>
        <w:numPr>
          <w:ilvl w:val="0"/>
          <w:numId w:val="16"/>
        </w:numPr>
        <w:spacing w:before="100" w:beforeAutospacing="1" w:after="100" w:afterAutospacing="1" w:line="240" w:lineRule="auto"/>
      </w:pPr>
      <w:r w:rsidRPr="00747566">
        <w:t>Derechos del usuario</w:t>
      </w:r>
    </w:p>
    <w:p w:rsidR="00747566" w:rsidRPr="00747566" w:rsidRDefault="00747566" w:rsidP="007F36B6">
      <w:pPr>
        <w:numPr>
          <w:ilvl w:val="0"/>
          <w:numId w:val="16"/>
        </w:numPr>
        <w:spacing w:before="100" w:beforeAutospacing="1" w:after="100" w:afterAutospacing="1" w:line="240" w:lineRule="auto"/>
      </w:pPr>
      <w:r w:rsidRPr="00747566">
        <w:t>Obligaciones del Usuario</w:t>
      </w:r>
    </w:p>
    <w:p w:rsidR="00747566" w:rsidRPr="005819DE" w:rsidRDefault="00747566" w:rsidP="007F36B6">
      <w:pPr>
        <w:numPr>
          <w:ilvl w:val="0"/>
          <w:numId w:val="16"/>
        </w:numPr>
        <w:spacing w:before="100" w:beforeAutospacing="1" w:after="100" w:afterAutospacing="1" w:line="240" w:lineRule="auto"/>
        <w:rPr>
          <w:b/>
        </w:rPr>
      </w:pPr>
      <w:r w:rsidRPr="005819DE">
        <w:rPr>
          <w:b/>
        </w:rPr>
        <w:t>Formas de pago</w:t>
      </w:r>
    </w:p>
    <w:p w:rsidR="00747566" w:rsidRPr="005819DE" w:rsidRDefault="00747566" w:rsidP="007F36B6">
      <w:pPr>
        <w:numPr>
          <w:ilvl w:val="0"/>
          <w:numId w:val="16"/>
        </w:numPr>
        <w:spacing w:before="100" w:beforeAutospacing="1" w:after="100" w:afterAutospacing="1" w:line="240" w:lineRule="auto"/>
        <w:rPr>
          <w:b/>
        </w:rPr>
      </w:pPr>
      <w:r w:rsidRPr="005819DE">
        <w:rPr>
          <w:b/>
        </w:rPr>
        <w:t>Política de Devoluciones</w:t>
      </w:r>
    </w:p>
    <w:p w:rsidR="00747566" w:rsidRPr="005819DE" w:rsidRDefault="00747566" w:rsidP="007F36B6">
      <w:pPr>
        <w:numPr>
          <w:ilvl w:val="0"/>
          <w:numId w:val="16"/>
        </w:numPr>
        <w:spacing w:before="100" w:beforeAutospacing="1" w:after="100" w:afterAutospacing="1" w:line="240" w:lineRule="auto"/>
      </w:pPr>
      <w:r w:rsidRPr="005819DE">
        <w:t>Política de Privacidad</w:t>
      </w:r>
    </w:p>
    <w:p w:rsidR="005819DE" w:rsidRPr="00747566" w:rsidRDefault="005819DE" w:rsidP="007F36B6">
      <w:pPr>
        <w:pStyle w:val="NormalWeb"/>
        <w:jc w:val="both"/>
        <w:rPr>
          <w:rFonts w:asciiTheme="minorHAnsi" w:hAnsiTheme="minorHAnsi"/>
        </w:rPr>
      </w:pPr>
      <w:r>
        <w:rPr>
          <w:rFonts w:asciiTheme="minorHAnsi" w:hAnsiTheme="minorHAnsi"/>
        </w:rPr>
        <w:t>Dispone de un modelo de Condiciones de Uso en el documento anexo “</w:t>
      </w:r>
      <w:r w:rsidRPr="00747566">
        <w:rPr>
          <w:rFonts w:asciiTheme="minorHAnsi" w:hAnsiTheme="minorHAnsi"/>
        </w:rPr>
        <w:t>Documento Página Web (LOPD+LSSICE)</w:t>
      </w:r>
      <w:r>
        <w:rPr>
          <w:rFonts w:asciiTheme="minorHAnsi" w:hAnsiTheme="minorHAnsi"/>
        </w:rPr>
        <w:t>.</w:t>
      </w:r>
      <w:proofErr w:type="spellStart"/>
      <w:r>
        <w:rPr>
          <w:rFonts w:asciiTheme="minorHAnsi" w:hAnsiTheme="minorHAnsi"/>
        </w:rPr>
        <w:t>docx</w:t>
      </w:r>
      <w:proofErr w:type="spellEnd"/>
      <w:r>
        <w:rPr>
          <w:rFonts w:asciiTheme="minorHAnsi" w:hAnsiTheme="minorHAnsi"/>
        </w:rPr>
        <w:t xml:space="preserve">”. En el caso de tiendas online, además de los puntos descritos, se deben incluir en dichas condiciones, de manera clara y precisa (en enlaces diferentes </w:t>
      </w:r>
      <w:r w:rsidR="004D2C40">
        <w:rPr>
          <w:rFonts w:asciiTheme="minorHAnsi" w:hAnsiTheme="minorHAnsi"/>
        </w:rPr>
        <w:t>preferiblemente</w:t>
      </w:r>
      <w:r>
        <w:rPr>
          <w:rFonts w:asciiTheme="minorHAnsi" w:hAnsiTheme="minorHAnsi"/>
        </w:rPr>
        <w:t>) los puntos remarcados en negrita en la anterior lista: condiciones de compra, formas de pago</w:t>
      </w:r>
      <w:r w:rsidR="00BE5CC5">
        <w:rPr>
          <w:rFonts w:asciiTheme="minorHAnsi" w:hAnsiTheme="minorHAnsi"/>
        </w:rPr>
        <w:t xml:space="preserve"> y</w:t>
      </w:r>
      <w:r>
        <w:rPr>
          <w:rFonts w:asciiTheme="minorHAnsi" w:hAnsiTheme="minorHAnsi"/>
        </w:rPr>
        <w:t xml:space="preserve"> política de devoluciones</w:t>
      </w:r>
      <w:r w:rsidR="00BE5CC5">
        <w:rPr>
          <w:rFonts w:asciiTheme="minorHAnsi" w:hAnsiTheme="minorHAnsi"/>
        </w:rPr>
        <w:t>.</w:t>
      </w:r>
    </w:p>
    <w:p w:rsidR="00747566" w:rsidRPr="00747566" w:rsidRDefault="00F1762E" w:rsidP="007F36B6">
      <w:pPr>
        <w:pStyle w:val="Ttulo2"/>
        <w:spacing w:line="240" w:lineRule="auto"/>
        <w:rPr>
          <w:rFonts w:asciiTheme="minorHAnsi" w:hAnsiTheme="minorHAnsi"/>
        </w:rPr>
      </w:pPr>
      <w:r>
        <w:rPr>
          <w:rStyle w:val="Textoennegrita"/>
          <w:rFonts w:asciiTheme="minorHAnsi" w:hAnsiTheme="minorHAnsi"/>
          <w:b/>
          <w:bCs/>
        </w:rPr>
        <w:lastRenderedPageBreak/>
        <w:t>La ley de Consumidores</w:t>
      </w:r>
    </w:p>
    <w:p w:rsidR="00747566" w:rsidRPr="00747566" w:rsidRDefault="005819DE" w:rsidP="007F36B6">
      <w:pPr>
        <w:pStyle w:val="NormalWeb"/>
        <w:jc w:val="both"/>
        <w:rPr>
          <w:rFonts w:asciiTheme="minorHAnsi" w:hAnsiTheme="minorHAnsi"/>
        </w:rPr>
      </w:pPr>
      <w:r>
        <w:rPr>
          <w:rFonts w:asciiTheme="minorHAnsi" w:hAnsiTheme="minorHAnsi"/>
        </w:rPr>
        <w:t>C</w:t>
      </w:r>
      <w:r w:rsidR="00747566" w:rsidRPr="00747566">
        <w:rPr>
          <w:rFonts w:asciiTheme="minorHAnsi" w:hAnsiTheme="minorHAnsi"/>
        </w:rPr>
        <w:t>on el objetivo de ada</w:t>
      </w:r>
      <w:r>
        <w:rPr>
          <w:rFonts w:asciiTheme="minorHAnsi" w:hAnsiTheme="minorHAnsi"/>
        </w:rPr>
        <w:t>p</w:t>
      </w:r>
      <w:r w:rsidR="00747566" w:rsidRPr="00747566">
        <w:rPr>
          <w:rFonts w:asciiTheme="minorHAnsi" w:hAnsiTheme="minorHAnsi"/>
        </w:rPr>
        <w:t>tarse a las exigencias europeas, se han producido diferentes modificaciones en la Ley de Consumidores que se aplican especialmente a las tiendas online</w:t>
      </w:r>
      <w:r>
        <w:rPr>
          <w:rFonts w:asciiTheme="minorHAnsi" w:hAnsiTheme="minorHAnsi"/>
        </w:rPr>
        <w:t xml:space="preserve">, de la que la más destacada es la </w:t>
      </w:r>
      <w:r w:rsidR="00F1762E">
        <w:rPr>
          <w:rFonts w:asciiTheme="minorHAnsi" w:hAnsiTheme="minorHAnsi"/>
        </w:rPr>
        <w:t>aprobada en Marzo de 2014</w:t>
      </w:r>
      <w:r w:rsidR="00747566" w:rsidRPr="00747566">
        <w:rPr>
          <w:rFonts w:asciiTheme="minorHAnsi" w:hAnsiTheme="minorHAnsi"/>
        </w:rPr>
        <w:t>. Básicamente, cualquier tienda virtual debe cumplir los siguientes requisitos:</w:t>
      </w:r>
    </w:p>
    <w:p w:rsidR="00747566" w:rsidRPr="00747566" w:rsidRDefault="00747566" w:rsidP="007F36B6">
      <w:pPr>
        <w:pStyle w:val="NormalWeb"/>
        <w:jc w:val="both"/>
        <w:rPr>
          <w:rFonts w:asciiTheme="minorHAnsi" w:hAnsiTheme="minorHAnsi"/>
        </w:rPr>
      </w:pPr>
      <w:r w:rsidRPr="00747566">
        <w:rPr>
          <w:rFonts w:asciiTheme="minorHAnsi" w:hAnsiTheme="minorHAnsi"/>
        </w:rPr>
        <w:t>1. Se deberá</w:t>
      </w:r>
      <w:r w:rsidRPr="00747566">
        <w:rPr>
          <w:rStyle w:val="Textoennegrita"/>
          <w:rFonts w:asciiTheme="minorHAnsi" w:hAnsiTheme="minorHAnsi"/>
        </w:rPr>
        <w:t xml:space="preserve"> mostrar de forma clara e inequívoca el precio final del producto</w:t>
      </w:r>
      <w:r w:rsidRPr="00747566">
        <w:rPr>
          <w:rFonts w:asciiTheme="minorHAnsi" w:hAnsiTheme="minorHAnsi"/>
        </w:rPr>
        <w:t> o servicio contratado antes de que se concluya la transacción y deberá ser aceptado expresamente por el consumidor. En caso de que el cliente no tenga acceso al precio definitivo desde el comienzo de la transacción, podrá recuperar la diferencia entre el coste inicial y el final. Además, con los bienes y servicios cuyo precio no puede calcularse de antemano o se hacen mediante presupuesto, se deberá informar de cuáles son los criterios para determinar dicho precio.</w:t>
      </w:r>
    </w:p>
    <w:p w:rsidR="007F36B6" w:rsidRDefault="00B66375" w:rsidP="007F36B6">
      <w:pPr>
        <w:spacing w:after="0" w:line="240" w:lineRule="auto"/>
        <w:textAlignment w:val="baseline"/>
        <w:rPr>
          <w:rFonts w:cs="Arial"/>
        </w:rPr>
      </w:pPr>
      <w:r>
        <w:rPr>
          <w:rFonts w:cs="Arial"/>
        </w:rPr>
        <w:t>2</w:t>
      </w:r>
      <w:r w:rsidR="004D2C40">
        <w:rPr>
          <w:rFonts w:cs="Arial"/>
        </w:rPr>
        <w:t xml:space="preserve">. </w:t>
      </w:r>
      <w:r w:rsidR="004D2C40" w:rsidRPr="00747566">
        <w:rPr>
          <w:rFonts w:eastAsia="Times New Roman" w:cs="Arial"/>
          <w:sz w:val="24"/>
          <w:szCs w:val="24"/>
          <w:lang w:eastAsia="es-ES"/>
        </w:rPr>
        <w:t>Debe indicarse de forma clara y legible los</w:t>
      </w:r>
      <w:r w:rsidR="004D2C40" w:rsidRPr="004D2C40">
        <w:rPr>
          <w:rFonts w:eastAsia="Times New Roman" w:cs="Arial"/>
          <w:sz w:val="24"/>
          <w:szCs w:val="24"/>
          <w:lang w:eastAsia="es-ES"/>
        </w:rPr>
        <w:t> </w:t>
      </w:r>
      <w:r w:rsidR="004D2C40" w:rsidRPr="004D2C40">
        <w:rPr>
          <w:rFonts w:eastAsia="Times New Roman" w:cs="Arial"/>
          <w:b/>
          <w:bCs/>
          <w:sz w:val="24"/>
          <w:szCs w:val="24"/>
          <w:bdr w:val="none" w:sz="0" w:space="0" w:color="auto" w:frame="1"/>
          <w:lang w:eastAsia="es-ES"/>
        </w:rPr>
        <w:t>modos de pago</w:t>
      </w:r>
      <w:r w:rsidR="004D2C40" w:rsidRPr="004D2C40">
        <w:rPr>
          <w:rFonts w:eastAsia="Times New Roman" w:cs="Arial"/>
          <w:sz w:val="24"/>
          <w:szCs w:val="24"/>
          <w:lang w:eastAsia="es-ES"/>
        </w:rPr>
        <w:t> </w:t>
      </w:r>
      <w:r w:rsidR="004D2C40" w:rsidRPr="00747566">
        <w:rPr>
          <w:rFonts w:eastAsia="Times New Roman" w:cs="Arial"/>
          <w:sz w:val="24"/>
          <w:szCs w:val="24"/>
          <w:lang w:eastAsia="es-ES"/>
        </w:rPr>
        <w:t>y si hay alguna restricción en los mismos.</w:t>
      </w:r>
      <w:r w:rsidR="004D2C40">
        <w:rPr>
          <w:rFonts w:cs="Arial"/>
        </w:rPr>
        <w:t xml:space="preserve"> </w:t>
      </w:r>
    </w:p>
    <w:p w:rsidR="007F36B6" w:rsidRDefault="007F36B6" w:rsidP="007F36B6">
      <w:pPr>
        <w:spacing w:after="0" w:line="240" w:lineRule="auto"/>
        <w:textAlignment w:val="baseline"/>
        <w:rPr>
          <w:rFonts w:cs="Arial"/>
        </w:rPr>
      </w:pPr>
    </w:p>
    <w:p w:rsidR="007F36B6" w:rsidRPr="00747566" w:rsidRDefault="007F36B6" w:rsidP="007F36B6">
      <w:pPr>
        <w:spacing w:after="0" w:line="240" w:lineRule="auto"/>
        <w:jc w:val="both"/>
        <w:textAlignment w:val="baseline"/>
        <w:rPr>
          <w:rFonts w:eastAsia="Times New Roman" w:cs="Arial"/>
          <w:sz w:val="24"/>
          <w:szCs w:val="24"/>
          <w:lang w:eastAsia="es-ES"/>
        </w:rPr>
      </w:pPr>
      <w:r>
        <w:rPr>
          <w:rFonts w:cs="Arial"/>
        </w:rPr>
        <w:t xml:space="preserve">3. </w:t>
      </w:r>
      <w:r w:rsidRPr="00747566">
        <w:rPr>
          <w:rFonts w:eastAsia="Times New Roman" w:cs="Arial"/>
          <w:sz w:val="24"/>
          <w:szCs w:val="24"/>
          <w:lang w:eastAsia="es-ES"/>
        </w:rPr>
        <w:t xml:space="preserve">El empresario necesitará el consentimiento expreso del usuario para poder aplicarle </w:t>
      </w:r>
      <w:r w:rsidRPr="00747566">
        <w:rPr>
          <w:rFonts w:eastAsia="Times New Roman" w:cs="Arial"/>
          <w:b/>
          <w:sz w:val="24"/>
          <w:szCs w:val="24"/>
          <w:lang w:eastAsia="es-ES"/>
        </w:rPr>
        <w:t>gastos adicionales</w:t>
      </w:r>
      <w:r w:rsidRPr="00747566">
        <w:rPr>
          <w:rFonts w:eastAsia="Times New Roman" w:cs="Arial"/>
          <w:sz w:val="24"/>
          <w:szCs w:val="24"/>
          <w:lang w:eastAsia="es-ES"/>
        </w:rPr>
        <w:t xml:space="preserve">, por lo que se deben eliminar las casillas </w:t>
      </w:r>
      <w:proofErr w:type="spellStart"/>
      <w:r w:rsidRPr="00747566">
        <w:rPr>
          <w:rFonts w:eastAsia="Times New Roman" w:cs="Arial"/>
          <w:sz w:val="24"/>
          <w:szCs w:val="24"/>
          <w:lang w:eastAsia="es-ES"/>
        </w:rPr>
        <w:t>premarcadas</w:t>
      </w:r>
      <w:proofErr w:type="spellEnd"/>
      <w:r w:rsidRPr="00747566">
        <w:rPr>
          <w:rFonts w:eastAsia="Times New Roman" w:cs="Arial"/>
          <w:sz w:val="24"/>
          <w:szCs w:val="24"/>
          <w:lang w:eastAsia="es-ES"/>
        </w:rPr>
        <w:t xml:space="preserve"> en los formularios online.</w:t>
      </w:r>
      <w:r>
        <w:rPr>
          <w:rFonts w:eastAsia="Times New Roman" w:cs="Arial"/>
          <w:sz w:val="24"/>
          <w:szCs w:val="24"/>
          <w:lang w:eastAsia="es-ES"/>
        </w:rPr>
        <w:t xml:space="preserve"> </w:t>
      </w:r>
      <w:r w:rsidRPr="00747566">
        <w:rPr>
          <w:rFonts w:eastAsia="Times New Roman" w:cs="Arial"/>
          <w:sz w:val="24"/>
          <w:szCs w:val="24"/>
          <w:lang w:eastAsia="es-ES"/>
        </w:rPr>
        <w:t xml:space="preserve">En cualquiera de los casos, el consumidor </w:t>
      </w:r>
      <w:r w:rsidRPr="00747566">
        <w:rPr>
          <w:rFonts w:eastAsia="Times New Roman" w:cs="Arial"/>
          <w:b/>
          <w:sz w:val="24"/>
          <w:szCs w:val="24"/>
          <w:lang w:eastAsia="es-ES"/>
        </w:rPr>
        <w:t>debe ser informado</w:t>
      </w:r>
      <w:r w:rsidRPr="00747566">
        <w:rPr>
          <w:rFonts w:eastAsia="Times New Roman" w:cs="Arial"/>
          <w:sz w:val="24"/>
          <w:szCs w:val="24"/>
          <w:lang w:eastAsia="es-ES"/>
        </w:rPr>
        <w:t xml:space="preserve">, </w:t>
      </w:r>
      <w:r w:rsidRPr="00747566">
        <w:rPr>
          <w:rFonts w:eastAsia="Times New Roman" w:cs="Arial"/>
          <w:sz w:val="24"/>
          <w:szCs w:val="24"/>
          <w:u w:val="single"/>
          <w:lang w:eastAsia="es-ES"/>
        </w:rPr>
        <w:t>antes de comprar</w:t>
      </w:r>
      <w:r w:rsidRPr="00747566">
        <w:rPr>
          <w:rFonts w:eastAsia="Times New Roman" w:cs="Arial"/>
          <w:sz w:val="24"/>
          <w:szCs w:val="24"/>
          <w:lang w:eastAsia="es-ES"/>
        </w:rPr>
        <w:t xml:space="preserve">, </w:t>
      </w:r>
      <w:r w:rsidRPr="00747566">
        <w:rPr>
          <w:rFonts w:eastAsia="Times New Roman" w:cs="Arial"/>
          <w:b/>
          <w:sz w:val="24"/>
          <w:szCs w:val="24"/>
          <w:lang w:eastAsia="es-ES"/>
        </w:rPr>
        <w:t>del coste final</w:t>
      </w:r>
      <w:r w:rsidRPr="00747566">
        <w:rPr>
          <w:rFonts w:eastAsia="Times New Roman" w:cs="Arial"/>
          <w:sz w:val="24"/>
          <w:szCs w:val="24"/>
          <w:lang w:eastAsia="es-ES"/>
        </w:rPr>
        <w:t>, incluidos impuestos y tasas o cualquier coste adicional que pudiera aplicarse, por ejemplo, gastos envío o manipulación.</w:t>
      </w:r>
    </w:p>
    <w:p w:rsidR="00747566" w:rsidRPr="00747566" w:rsidRDefault="007F36B6" w:rsidP="007F36B6">
      <w:pPr>
        <w:pStyle w:val="NormalWeb"/>
        <w:jc w:val="both"/>
        <w:rPr>
          <w:rFonts w:asciiTheme="minorHAnsi" w:hAnsiTheme="minorHAnsi"/>
        </w:rPr>
      </w:pPr>
      <w:r>
        <w:rPr>
          <w:rFonts w:asciiTheme="minorHAnsi" w:hAnsiTheme="minorHAnsi"/>
        </w:rPr>
        <w:t>4</w:t>
      </w:r>
      <w:r w:rsidR="00747566" w:rsidRPr="00747566">
        <w:rPr>
          <w:rFonts w:asciiTheme="minorHAnsi" w:hAnsiTheme="minorHAnsi"/>
        </w:rPr>
        <w:t>. En comercio electrónico, el comprador ha de ser debidamente informado, hasta el último paso de la transacción o proceso de compra, de que la </w:t>
      </w:r>
      <w:r w:rsidR="00747566" w:rsidRPr="00747566">
        <w:rPr>
          <w:rStyle w:val="Textoennegrita"/>
          <w:rFonts w:asciiTheme="minorHAnsi" w:hAnsiTheme="minorHAnsi"/>
        </w:rPr>
        <w:t>aceptación de la oferta obliga al pago por su parte</w:t>
      </w:r>
      <w:r w:rsidR="00747566" w:rsidRPr="00747566">
        <w:rPr>
          <w:rFonts w:asciiTheme="minorHAnsi" w:hAnsiTheme="minorHAnsi"/>
        </w:rPr>
        <w:t>.</w:t>
      </w:r>
    </w:p>
    <w:p w:rsidR="00747566" w:rsidRPr="00747566" w:rsidRDefault="007F36B6" w:rsidP="007F36B6">
      <w:pPr>
        <w:pStyle w:val="NormalWeb"/>
        <w:jc w:val="both"/>
        <w:rPr>
          <w:rFonts w:asciiTheme="minorHAnsi" w:hAnsiTheme="minorHAnsi"/>
        </w:rPr>
      </w:pPr>
      <w:r>
        <w:rPr>
          <w:rFonts w:asciiTheme="minorHAnsi" w:hAnsiTheme="minorHAnsi"/>
        </w:rPr>
        <w:t>5</w:t>
      </w:r>
      <w:r w:rsidR="00747566" w:rsidRPr="00747566">
        <w:rPr>
          <w:rFonts w:asciiTheme="minorHAnsi" w:hAnsiTheme="minorHAnsi"/>
        </w:rPr>
        <w:t xml:space="preserve">. El empresario o vendedor será el encargado de </w:t>
      </w:r>
      <w:r w:rsidR="00747566" w:rsidRPr="00747566">
        <w:rPr>
          <w:rStyle w:val="Textoennegrita"/>
          <w:rFonts w:asciiTheme="minorHAnsi" w:hAnsiTheme="minorHAnsi"/>
        </w:rPr>
        <w:t>asumir los riesgos que pudiera sufrir el producto</w:t>
      </w:r>
      <w:r w:rsidR="00747566" w:rsidRPr="00747566">
        <w:rPr>
          <w:rFonts w:asciiTheme="minorHAnsi" w:hAnsiTheme="minorHAnsi"/>
        </w:rPr>
        <w:t xml:space="preserve"> durante el transporte hasta que sea entregado al consumidor.</w:t>
      </w:r>
    </w:p>
    <w:p w:rsidR="00747566" w:rsidRDefault="007F36B6" w:rsidP="007F36B6">
      <w:pPr>
        <w:pStyle w:val="NormalWeb"/>
        <w:jc w:val="both"/>
        <w:rPr>
          <w:rFonts w:asciiTheme="minorHAnsi" w:hAnsiTheme="minorHAnsi"/>
        </w:rPr>
      </w:pPr>
      <w:r>
        <w:rPr>
          <w:rFonts w:asciiTheme="minorHAnsi" w:hAnsiTheme="minorHAnsi"/>
        </w:rPr>
        <w:t>6.</w:t>
      </w:r>
      <w:r w:rsidR="00747566" w:rsidRPr="00747566">
        <w:rPr>
          <w:rFonts w:asciiTheme="minorHAnsi" w:hAnsiTheme="minorHAnsi"/>
        </w:rPr>
        <w:t xml:space="preserve"> El vendedor </w:t>
      </w:r>
      <w:r w:rsidR="00747566" w:rsidRPr="00747566">
        <w:rPr>
          <w:rStyle w:val="Textoennegrita"/>
          <w:rFonts w:asciiTheme="minorHAnsi" w:hAnsiTheme="minorHAnsi"/>
        </w:rPr>
        <w:t>no podrá cobrar un recargo sobre el precio del producto</w:t>
      </w:r>
      <w:r w:rsidR="00747566" w:rsidRPr="00747566">
        <w:rPr>
          <w:rFonts w:asciiTheme="minorHAnsi" w:hAnsiTheme="minorHAnsi"/>
        </w:rPr>
        <w:t xml:space="preserve"> a los consumidores o clientes por pagar mediante </w:t>
      </w:r>
      <w:r w:rsidR="00747566" w:rsidRPr="00B66375">
        <w:rPr>
          <w:rFonts w:asciiTheme="minorHAnsi" w:hAnsiTheme="minorHAnsi"/>
          <w:u w:val="single"/>
        </w:rPr>
        <w:t>tarjeta de crédito o cualquier otro medio</w:t>
      </w:r>
      <w:r w:rsidR="00747566" w:rsidRPr="00747566">
        <w:rPr>
          <w:rFonts w:asciiTheme="minorHAnsi" w:hAnsiTheme="minorHAnsi"/>
        </w:rPr>
        <w:t xml:space="preserve"> de pago una cantidad superior de lo que cuesta ofrecer esos servicios de pago.</w:t>
      </w:r>
      <w:r w:rsidR="004D2C40">
        <w:rPr>
          <w:rFonts w:asciiTheme="minorHAnsi" w:hAnsiTheme="minorHAnsi"/>
        </w:rPr>
        <w:t xml:space="preserve"> Por ejemplo, si desea repercutir al cliente la comisión de </w:t>
      </w:r>
      <w:proofErr w:type="spellStart"/>
      <w:r w:rsidR="004D2C40">
        <w:rPr>
          <w:rFonts w:asciiTheme="minorHAnsi" w:hAnsiTheme="minorHAnsi"/>
        </w:rPr>
        <w:t>Paypal</w:t>
      </w:r>
      <w:proofErr w:type="spellEnd"/>
      <w:r w:rsidR="004D2C40">
        <w:rPr>
          <w:rFonts w:asciiTheme="minorHAnsi" w:hAnsiTheme="minorHAnsi"/>
        </w:rPr>
        <w:t>, no podrá repercutir una cantidad mayor a la que</w:t>
      </w:r>
      <w:r w:rsidR="00D353E6">
        <w:rPr>
          <w:rFonts w:asciiTheme="minorHAnsi" w:hAnsiTheme="minorHAnsi"/>
        </w:rPr>
        <w:t xml:space="preserve"> le haya cobrado usted </w:t>
      </w:r>
      <w:proofErr w:type="spellStart"/>
      <w:r w:rsidR="00D353E6">
        <w:rPr>
          <w:rFonts w:asciiTheme="minorHAnsi" w:hAnsiTheme="minorHAnsi"/>
        </w:rPr>
        <w:t>Paypal</w:t>
      </w:r>
      <w:proofErr w:type="spellEnd"/>
      <w:r w:rsidR="00D353E6">
        <w:rPr>
          <w:rFonts w:asciiTheme="minorHAnsi" w:hAnsiTheme="minorHAnsi"/>
        </w:rPr>
        <w:t>.</w:t>
      </w:r>
    </w:p>
    <w:p w:rsidR="005819DE" w:rsidRDefault="007F36B6" w:rsidP="007F36B6">
      <w:pPr>
        <w:pStyle w:val="NormalWeb"/>
        <w:jc w:val="both"/>
        <w:rPr>
          <w:rFonts w:asciiTheme="minorHAnsi" w:hAnsiTheme="minorHAnsi"/>
        </w:rPr>
      </w:pPr>
      <w:r>
        <w:rPr>
          <w:rFonts w:asciiTheme="minorHAnsi" w:hAnsiTheme="minorHAnsi"/>
        </w:rPr>
        <w:t>7</w:t>
      </w:r>
      <w:r w:rsidR="005819DE">
        <w:rPr>
          <w:rFonts w:asciiTheme="minorHAnsi" w:hAnsiTheme="minorHAnsi"/>
        </w:rPr>
        <w:t xml:space="preserve">.  </w:t>
      </w:r>
      <w:r w:rsidR="005819DE" w:rsidRPr="00747566">
        <w:rPr>
          <w:rFonts w:asciiTheme="minorHAnsi" w:hAnsiTheme="minorHAnsi"/>
        </w:rPr>
        <w:t xml:space="preserve">De no indicarse en la oferta el plazo de envío del pedido, la entrega deberá realizarse en un </w:t>
      </w:r>
      <w:r w:rsidR="005819DE" w:rsidRPr="005819DE">
        <w:rPr>
          <w:rFonts w:asciiTheme="minorHAnsi" w:hAnsiTheme="minorHAnsi"/>
          <w:b/>
        </w:rPr>
        <w:t>máximo de 30 días</w:t>
      </w:r>
      <w:r w:rsidR="005819DE" w:rsidRPr="00747566">
        <w:rPr>
          <w:rFonts w:asciiTheme="minorHAnsi" w:hAnsiTheme="minorHAnsi"/>
        </w:rPr>
        <w:t xml:space="preserve"> desde la celebración del contrato.</w:t>
      </w:r>
    </w:p>
    <w:p w:rsidR="005819DE" w:rsidRPr="00747566" w:rsidRDefault="007F36B6" w:rsidP="007F36B6">
      <w:pPr>
        <w:pStyle w:val="NormalWeb"/>
        <w:jc w:val="both"/>
        <w:rPr>
          <w:rFonts w:asciiTheme="minorHAnsi" w:hAnsiTheme="minorHAnsi"/>
        </w:rPr>
      </w:pPr>
      <w:r>
        <w:rPr>
          <w:rFonts w:asciiTheme="minorHAnsi" w:hAnsiTheme="minorHAnsi"/>
        </w:rPr>
        <w:t>8</w:t>
      </w:r>
      <w:r w:rsidR="005819DE">
        <w:rPr>
          <w:rFonts w:asciiTheme="minorHAnsi" w:hAnsiTheme="minorHAnsi"/>
        </w:rPr>
        <w:t xml:space="preserve">. </w:t>
      </w:r>
      <w:r w:rsidR="005819DE" w:rsidRPr="00747566">
        <w:rPr>
          <w:rFonts w:asciiTheme="minorHAnsi" w:hAnsiTheme="minorHAnsi"/>
        </w:rPr>
        <w:t xml:space="preserve">Cuando el importe de una compra sea cargado utilizando el número de una tarjeta de crédito sin que ésta hubiese sido presentada directamente </w:t>
      </w:r>
      <w:r w:rsidR="005819DE" w:rsidRPr="005819DE">
        <w:rPr>
          <w:rFonts w:asciiTheme="minorHAnsi" w:hAnsiTheme="minorHAnsi"/>
          <w:u w:val="single"/>
        </w:rPr>
        <w:t>o identificada electrónicamente</w:t>
      </w:r>
      <w:r w:rsidR="005819DE" w:rsidRPr="00747566">
        <w:rPr>
          <w:rFonts w:asciiTheme="minorHAnsi" w:hAnsiTheme="minorHAnsi"/>
        </w:rPr>
        <w:t xml:space="preserve">, su titular podrá exigir la inmediata anulación del cargo y el </w:t>
      </w:r>
      <w:proofErr w:type="spellStart"/>
      <w:r w:rsidR="005819DE" w:rsidRPr="00747566">
        <w:rPr>
          <w:rFonts w:asciiTheme="minorHAnsi" w:hAnsiTheme="minorHAnsi"/>
        </w:rPr>
        <w:t>reabono</w:t>
      </w:r>
      <w:proofErr w:type="spellEnd"/>
      <w:r w:rsidR="005819DE" w:rsidRPr="00747566">
        <w:rPr>
          <w:rFonts w:asciiTheme="minorHAnsi" w:hAnsiTheme="minorHAnsi"/>
        </w:rPr>
        <w:t xml:space="preserve"> se deberá efectuar a la mayor brevedad. En el caso de que la compra hubiese sido efectivamente realizada por el titular de la tarjeta y éste hubiese exigido indebidamente la anulación, quedará obligado frente al vendedor al resarcimiento de los daños y perjuicios ocasionados como consecuencia de dicha anulación.</w:t>
      </w:r>
    </w:p>
    <w:p w:rsidR="004D2C40" w:rsidRDefault="007F36B6" w:rsidP="007F36B6">
      <w:pPr>
        <w:shd w:val="clear" w:color="auto" w:fill="FFFFFF"/>
        <w:spacing w:after="0" w:line="240" w:lineRule="auto"/>
        <w:textAlignment w:val="baseline"/>
        <w:rPr>
          <w:rFonts w:eastAsia="Times New Roman" w:cs="Arial"/>
          <w:sz w:val="24"/>
          <w:szCs w:val="24"/>
          <w:lang w:eastAsia="es-ES"/>
        </w:rPr>
      </w:pPr>
      <w:r>
        <w:rPr>
          <w:rFonts w:eastAsia="Times New Roman" w:cs="Arial"/>
          <w:sz w:val="24"/>
          <w:szCs w:val="24"/>
          <w:lang w:eastAsia="es-ES"/>
        </w:rPr>
        <w:t>9</w:t>
      </w:r>
      <w:r w:rsidR="004D2C40">
        <w:rPr>
          <w:rFonts w:eastAsia="Times New Roman" w:cs="Arial"/>
          <w:sz w:val="24"/>
          <w:szCs w:val="24"/>
          <w:lang w:eastAsia="es-ES"/>
        </w:rPr>
        <w:t>. Debe i</w:t>
      </w:r>
      <w:r w:rsidR="00747566" w:rsidRPr="00747566">
        <w:rPr>
          <w:rFonts w:eastAsia="Times New Roman" w:cs="Arial"/>
          <w:sz w:val="24"/>
          <w:szCs w:val="24"/>
          <w:lang w:eastAsia="es-ES"/>
        </w:rPr>
        <w:t>nformar claramente de la existencia de la</w:t>
      </w:r>
      <w:r w:rsidR="00747566" w:rsidRPr="004D2C40">
        <w:rPr>
          <w:rFonts w:eastAsia="Times New Roman" w:cs="Arial"/>
          <w:sz w:val="24"/>
          <w:szCs w:val="24"/>
          <w:lang w:eastAsia="es-ES"/>
        </w:rPr>
        <w:t> </w:t>
      </w:r>
      <w:r w:rsidR="004D2C40" w:rsidRPr="004D2C40">
        <w:rPr>
          <w:rFonts w:eastAsia="Times New Roman" w:cs="Arial"/>
          <w:b/>
          <w:bCs/>
          <w:sz w:val="24"/>
          <w:szCs w:val="24"/>
          <w:bdr w:val="none" w:sz="0" w:space="0" w:color="auto" w:frame="1"/>
          <w:lang w:eastAsia="es-ES"/>
        </w:rPr>
        <w:t>garantía legal</w:t>
      </w:r>
      <w:r w:rsidR="004D2C40" w:rsidRPr="004D2C40">
        <w:rPr>
          <w:rFonts w:eastAsia="Times New Roman" w:cs="Arial"/>
          <w:sz w:val="24"/>
          <w:szCs w:val="24"/>
          <w:lang w:eastAsia="es-ES"/>
        </w:rPr>
        <w:t> </w:t>
      </w:r>
      <w:r w:rsidR="004D2C40">
        <w:rPr>
          <w:rFonts w:eastAsia="Times New Roman" w:cs="Arial"/>
          <w:sz w:val="24"/>
          <w:szCs w:val="24"/>
          <w:lang w:eastAsia="es-ES"/>
        </w:rPr>
        <w:t>de los productos</w:t>
      </w:r>
      <w:r w:rsidR="00747566" w:rsidRPr="00747566">
        <w:rPr>
          <w:rFonts w:eastAsia="Times New Roman" w:cs="Arial"/>
          <w:sz w:val="24"/>
          <w:szCs w:val="24"/>
          <w:lang w:eastAsia="es-ES"/>
        </w:rPr>
        <w:t>.</w:t>
      </w:r>
    </w:p>
    <w:p w:rsidR="00E04106" w:rsidRDefault="00E04106" w:rsidP="007F36B6">
      <w:pPr>
        <w:shd w:val="clear" w:color="auto" w:fill="FFFFFF"/>
        <w:spacing w:after="0" w:line="240" w:lineRule="auto"/>
        <w:jc w:val="both"/>
        <w:textAlignment w:val="baseline"/>
        <w:rPr>
          <w:rFonts w:eastAsia="Times New Roman" w:cs="Arial"/>
          <w:sz w:val="24"/>
          <w:szCs w:val="24"/>
          <w:lang w:eastAsia="es-ES"/>
        </w:rPr>
      </w:pPr>
    </w:p>
    <w:p w:rsidR="004D2C40" w:rsidRDefault="007F36B6" w:rsidP="007F36B6">
      <w:pPr>
        <w:shd w:val="clear" w:color="auto" w:fill="FFFFFF"/>
        <w:spacing w:after="0" w:line="240" w:lineRule="auto"/>
        <w:jc w:val="both"/>
        <w:textAlignment w:val="baseline"/>
        <w:rPr>
          <w:rFonts w:eastAsia="Times New Roman" w:cs="Arial"/>
          <w:b/>
          <w:bCs/>
          <w:sz w:val="24"/>
          <w:szCs w:val="24"/>
          <w:bdr w:val="none" w:sz="0" w:space="0" w:color="auto" w:frame="1"/>
          <w:lang w:eastAsia="es-ES"/>
        </w:rPr>
      </w:pPr>
      <w:r>
        <w:rPr>
          <w:rFonts w:eastAsia="Times New Roman" w:cs="Arial"/>
          <w:sz w:val="24"/>
          <w:szCs w:val="24"/>
          <w:lang w:eastAsia="es-ES"/>
        </w:rPr>
        <w:lastRenderedPageBreak/>
        <w:t>10</w:t>
      </w:r>
      <w:r w:rsidR="004D2C40">
        <w:rPr>
          <w:rFonts w:eastAsia="Times New Roman" w:cs="Arial"/>
          <w:sz w:val="24"/>
          <w:szCs w:val="24"/>
          <w:lang w:eastAsia="es-ES"/>
        </w:rPr>
        <w:t>.</w:t>
      </w:r>
      <w:r w:rsidR="004D2C40" w:rsidRPr="004D2C40">
        <w:rPr>
          <w:rFonts w:eastAsia="Times New Roman" w:cs="Arial"/>
          <w:b/>
          <w:bCs/>
          <w:sz w:val="24"/>
          <w:szCs w:val="24"/>
          <w:bdr w:val="none" w:sz="0" w:space="0" w:color="auto" w:frame="1"/>
          <w:lang w:eastAsia="es-ES"/>
        </w:rPr>
        <w:t> La pol</w:t>
      </w:r>
      <w:r w:rsidR="004D2C40">
        <w:rPr>
          <w:rFonts w:eastAsia="Times New Roman" w:cs="Arial"/>
          <w:b/>
          <w:bCs/>
          <w:sz w:val="24"/>
          <w:szCs w:val="24"/>
          <w:bdr w:val="none" w:sz="0" w:space="0" w:color="auto" w:frame="1"/>
          <w:lang w:eastAsia="es-ES"/>
        </w:rPr>
        <w:t>í</w:t>
      </w:r>
      <w:r w:rsidR="004D2C40" w:rsidRPr="004D2C40">
        <w:rPr>
          <w:rFonts w:eastAsia="Times New Roman" w:cs="Arial"/>
          <w:b/>
          <w:bCs/>
          <w:sz w:val="24"/>
          <w:szCs w:val="24"/>
          <w:bdr w:val="none" w:sz="0" w:space="0" w:color="auto" w:frame="1"/>
          <w:lang w:eastAsia="es-ES"/>
        </w:rPr>
        <w:t>tica de devolución</w:t>
      </w:r>
      <w:r w:rsidR="004D2C40" w:rsidRPr="00747566">
        <w:rPr>
          <w:rFonts w:eastAsia="Times New Roman" w:cs="Arial"/>
          <w:sz w:val="24"/>
          <w:szCs w:val="24"/>
          <w:lang w:eastAsia="es-ES"/>
        </w:rPr>
        <w:t>, debe estar claramente expresada</w:t>
      </w:r>
      <w:r w:rsidR="004D2C40">
        <w:rPr>
          <w:rFonts w:eastAsia="Times New Roman" w:cs="Arial"/>
          <w:sz w:val="24"/>
          <w:szCs w:val="24"/>
          <w:lang w:eastAsia="es-ES"/>
        </w:rPr>
        <w:t>, preferiblemente</w:t>
      </w:r>
      <w:r w:rsidR="004D2C40" w:rsidRPr="00747566">
        <w:rPr>
          <w:rFonts w:eastAsia="Times New Roman" w:cs="Arial"/>
          <w:sz w:val="24"/>
          <w:szCs w:val="24"/>
          <w:lang w:eastAsia="es-ES"/>
        </w:rPr>
        <w:t xml:space="preserve"> en una página de contenido </w:t>
      </w:r>
      <w:r w:rsidR="004D2C40">
        <w:rPr>
          <w:rFonts w:eastAsia="Times New Roman" w:cs="Arial"/>
          <w:sz w:val="24"/>
          <w:szCs w:val="24"/>
          <w:lang w:eastAsia="es-ES"/>
        </w:rPr>
        <w:t>independiente</w:t>
      </w:r>
      <w:r w:rsidR="004D2C40" w:rsidRPr="00747566">
        <w:rPr>
          <w:rFonts w:eastAsia="Times New Roman" w:cs="Arial"/>
          <w:sz w:val="24"/>
          <w:szCs w:val="24"/>
          <w:lang w:eastAsia="es-ES"/>
        </w:rPr>
        <w:t xml:space="preserve">, a la que todos los usuarios tengan acceso y que puedan localizar </w:t>
      </w:r>
      <w:r w:rsidR="004D2C40">
        <w:rPr>
          <w:rFonts w:eastAsia="Times New Roman" w:cs="Arial"/>
          <w:sz w:val="24"/>
          <w:szCs w:val="24"/>
          <w:lang w:eastAsia="es-ES"/>
        </w:rPr>
        <w:t>fácilmente, e</w:t>
      </w:r>
      <w:r w:rsidR="004D2C40" w:rsidRPr="00747566">
        <w:rPr>
          <w:rFonts w:eastAsia="Times New Roman" w:cs="Arial"/>
          <w:sz w:val="24"/>
          <w:szCs w:val="24"/>
          <w:lang w:eastAsia="es-ES"/>
        </w:rPr>
        <w:t>s decir,</w:t>
      </w:r>
      <w:r w:rsidR="004D2C40">
        <w:rPr>
          <w:rFonts w:eastAsia="Times New Roman" w:cs="Arial"/>
          <w:sz w:val="24"/>
          <w:szCs w:val="24"/>
          <w:lang w:eastAsia="es-ES"/>
        </w:rPr>
        <w:t xml:space="preserve"> </w:t>
      </w:r>
      <w:r w:rsidR="004D2C40" w:rsidRPr="004D2C40">
        <w:rPr>
          <w:rFonts w:eastAsia="Times New Roman" w:cs="Arial"/>
          <w:b/>
          <w:bCs/>
          <w:sz w:val="24"/>
          <w:szCs w:val="24"/>
          <w:bdr w:val="none" w:sz="0" w:space="0" w:color="auto" w:frame="1"/>
          <w:lang w:eastAsia="es-ES"/>
        </w:rPr>
        <w:t>tiene que ser legible y accesible.</w:t>
      </w:r>
    </w:p>
    <w:p w:rsidR="004D2C40" w:rsidRDefault="004D2C40" w:rsidP="007F36B6">
      <w:pPr>
        <w:shd w:val="clear" w:color="auto" w:fill="FFFFFF"/>
        <w:spacing w:after="0" w:line="240" w:lineRule="auto"/>
        <w:jc w:val="both"/>
        <w:textAlignment w:val="baseline"/>
        <w:rPr>
          <w:rFonts w:eastAsia="Times New Roman" w:cs="Arial"/>
          <w:b/>
          <w:bCs/>
          <w:sz w:val="24"/>
          <w:szCs w:val="24"/>
          <w:bdr w:val="none" w:sz="0" w:space="0" w:color="auto" w:frame="1"/>
          <w:lang w:eastAsia="es-ES"/>
        </w:rPr>
      </w:pPr>
    </w:p>
    <w:p w:rsidR="004D2C40" w:rsidRDefault="007F36B6" w:rsidP="007F36B6">
      <w:pPr>
        <w:spacing w:after="0" w:line="240" w:lineRule="auto"/>
        <w:textAlignment w:val="baseline"/>
        <w:rPr>
          <w:rFonts w:eastAsia="Times New Roman" w:cs="Arial"/>
          <w:sz w:val="24"/>
          <w:szCs w:val="24"/>
          <w:lang w:eastAsia="es-ES"/>
        </w:rPr>
      </w:pPr>
      <w:r>
        <w:rPr>
          <w:rFonts w:eastAsia="Times New Roman" w:cs="Arial"/>
          <w:sz w:val="24"/>
          <w:szCs w:val="24"/>
          <w:lang w:eastAsia="es-ES"/>
        </w:rPr>
        <w:t>11</w:t>
      </w:r>
      <w:r w:rsidR="004D2C40">
        <w:rPr>
          <w:rFonts w:eastAsia="Times New Roman" w:cs="Arial"/>
          <w:sz w:val="24"/>
          <w:szCs w:val="24"/>
          <w:lang w:eastAsia="es-ES"/>
        </w:rPr>
        <w:t xml:space="preserve">. </w:t>
      </w:r>
      <w:r w:rsidR="004D2C40" w:rsidRPr="00747566">
        <w:rPr>
          <w:rFonts w:eastAsia="Times New Roman" w:cs="Arial"/>
          <w:sz w:val="24"/>
          <w:szCs w:val="24"/>
          <w:lang w:eastAsia="es-ES"/>
        </w:rPr>
        <w:t>Hay que</w:t>
      </w:r>
      <w:r w:rsidR="004D2C40" w:rsidRPr="004D2C40">
        <w:rPr>
          <w:rFonts w:eastAsia="Times New Roman" w:cs="Arial"/>
          <w:sz w:val="24"/>
          <w:szCs w:val="24"/>
          <w:lang w:eastAsia="es-ES"/>
        </w:rPr>
        <w:t> </w:t>
      </w:r>
      <w:r w:rsidR="004D2C40" w:rsidRPr="004D2C40">
        <w:rPr>
          <w:rFonts w:eastAsia="Times New Roman" w:cs="Arial"/>
          <w:b/>
          <w:bCs/>
          <w:sz w:val="24"/>
          <w:szCs w:val="24"/>
          <w:bdr w:val="none" w:sz="0" w:space="0" w:color="auto" w:frame="1"/>
          <w:lang w:eastAsia="es-ES"/>
        </w:rPr>
        <w:t>detallar de forma expl</w:t>
      </w:r>
      <w:r w:rsidR="004D2C40">
        <w:rPr>
          <w:rFonts w:eastAsia="Times New Roman" w:cs="Arial"/>
          <w:b/>
          <w:bCs/>
          <w:sz w:val="24"/>
          <w:szCs w:val="24"/>
          <w:bdr w:val="none" w:sz="0" w:space="0" w:color="auto" w:frame="1"/>
          <w:lang w:eastAsia="es-ES"/>
        </w:rPr>
        <w:t>í</w:t>
      </w:r>
      <w:r w:rsidR="004D2C40" w:rsidRPr="004D2C40">
        <w:rPr>
          <w:rFonts w:eastAsia="Times New Roman" w:cs="Arial"/>
          <w:b/>
          <w:bCs/>
          <w:sz w:val="24"/>
          <w:szCs w:val="24"/>
          <w:bdr w:val="none" w:sz="0" w:space="0" w:color="auto" w:frame="1"/>
          <w:lang w:eastAsia="es-ES"/>
        </w:rPr>
        <w:t xml:space="preserve">cita los supuestos en los que </w:t>
      </w:r>
      <w:r w:rsidR="00B66375">
        <w:rPr>
          <w:rFonts w:eastAsia="Times New Roman" w:cs="Arial"/>
          <w:b/>
          <w:bCs/>
          <w:sz w:val="24"/>
          <w:szCs w:val="24"/>
          <w:bdr w:val="none" w:sz="0" w:space="0" w:color="auto" w:frame="1"/>
          <w:lang w:eastAsia="es-ES"/>
        </w:rPr>
        <w:t>NO</w:t>
      </w:r>
      <w:r w:rsidR="004D2C40" w:rsidRPr="004D2C40">
        <w:rPr>
          <w:rFonts w:eastAsia="Times New Roman" w:cs="Arial"/>
          <w:b/>
          <w:bCs/>
          <w:sz w:val="24"/>
          <w:szCs w:val="24"/>
          <w:bdr w:val="none" w:sz="0" w:space="0" w:color="auto" w:frame="1"/>
          <w:lang w:eastAsia="es-ES"/>
        </w:rPr>
        <w:t xml:space="preserve"> se podrá devolver el producto</w:t>
      </w:r>
      <w:r w:rsidR="004D2C40" w:rsidRPr="004D2C40">
        <w:rPr>
          <w:rFonts w:eastAsia="Times New Roman" w:cs="Arial"/>
          <w:sz w:val="24"/>
          <w:szCs w:val="24"/>
          <w:lang w:eastAsia="es-ES"/>
        </w:rPr>
        <w:t> </w:t>
      </w:r>
      <w:r w:rsidR="004D2C40" w:rsidRPr="00747566">
        <w:rPr>
          <w:rFonts w:eastAsia="Times New Roman" w:cs="Arial"/>
          <w:sz w:val="24"/>
          <w:szCs w:val="24"/>
          <w:lang w:eastAsia="es-ES"/>
        </w:rPr>
        <w:t>(destacan el suministro de bienes precintados que no sean aptos para ser devueltos por razones de protección de salud o higiene)</w:t>
      </w:r>
      <w:r w:rsidR="004D2C40">
        <w:rPr>
          <w:rFonts w:eastAsia="Times New Roman" w:cs="Arial"/>
          <w:sz w:val="24"/>
          <w:szCs w:val="24"/>
          <w:lang w:eastAsia="es-ES"/>
        </w:rPr>
        <w:t>.</w:t>
      </w:r>
    </w:p>
    <w:p w:rsidR="00D353E6" w:rsidRDefault="00D353E6" w:rsidP="007F36B6">
      <w:pPr>
        <w:spacing w:after="0" w:line="240" w:lineRule="auto"/>
        <w:textAlignment w:val="baseline"/>
        <w:rPr>
          <w:rFonts w:eastAsia="Times New Roman" w:cs="Arial"/>
          <w:sz w:val="24"/>
          <w:szCs w:val="24"/>
          <w:lang w:eastAsia="es-ES"/>
        </w:rPr>
      </w:pPr>
    </w:p>
    <w:p w:rsidR="00D353E6" w:rsidRDefault="007F36B6" w:rsidP="007F36B6">
      <w:pPr>
        <w:spacing w:after="0" w:line="240" w:lineRule="auto"/>
        <w:textAlignment w:val="baseline"/>
        <w:rPr>
          <w:rFonts w:eastAsia="Times New Roman" w:cs="Arial"/>
          <w:sz w:val="24"/>
          <w:szCs w:val="24"/>
          <w:lang w:eastAsia="es-ES"/>
        </w:rPr>
      </w:pPr>
      <w:r>
        <w:rPr>
          <w:rFonts w:eastAsia="Times New Roman" w:cs="Arial"/>
          <w:sz w:val="24"/>
          <w:szCs w:val="24"/>
          <w:lang w:eastAsia="es-ES"/>
        </w:rPr>
        <w:t>12</w:t>
      </w:r>
      <w:r w:rsidR="00D353E6">
        <w:rPr>
          <w:rFonts w:eastAsia="Times New Roman" w:cs="Arial"/>
          <w:sz w:val="24"/>
          <w:szCs w:val="24"/>
          <w:lang w:eastAsia="es-ES"/>
        </w:rPr>
        <w:t xml:space="preserve">. </w:t>
      </w:r>
      <w:r w:rsidR="00D353E6" w:rsidRPr="00747566">
        <w:rPr>
          <w:rFonts w:eastAsia="Times New Roman" w:cs="Arial"/>
          <w:sz w:val="24"/>
          <w:szCs w:val="24"/>
          <w:lang w:eastAsia="es-ES"/>
        </w:rPr>
        <w:t>Los consumidores</w:t>
      </w:r>
      <w:r w:rsidR="00D353E6">
        <w:rPr>
          <w:rFonts w:eastAsia="Times New Roman" w:cs="Arial"/>
          <w:sz w:val="24"/>
          <w:szCs w:val="24"/>
          <w:lang w:eastAsia="es-ES"/>
        </w:rPr>
        <w:t xml:space="preserve">, </w:t>
      </w:r>
      <w:r w:rsidR="00D353E6" w:rsidRPr="00747566">
        <w:rPr>
          <w:rFonts w:eastAsia="Times New Roman" w:cs="Arial"/>
          <w:sz w:val="24"/>
          <w:szCs w:val="24"/>
          <w:lang w:eastAsia="es-ES"/>
        </w:rPr>
        <w:t xml:space="preserve">tendrán derecho a recibir la </w:t>
      </w:r>
      <w:r w:rsidR="00D353E6" w:rsidRPr="00747566">
        <w:rPr>
          <w:rFonts w:eastAsia="Times New Roman" w:cs="Arial"/>
          <w:b/>
          <w:sz w:val="24"/>
          <w:szCs w:val="24"/>
          <w:lang w:eastAsia="es-ES"/>
        </w:rPr>
        <w:t>factura en papel</w:t>
      </w:r>
      <w:r w:rsidR="00653B9B">
        <w:rPr>
          <w:rFonts w:eastAsia="Times New Roman" w:cs="Arial"/>
          <w:sz w:val="24"/>
          <w:szCs w:val="24"/>
          <w:lang w:eastAsia="es-ES"/>
        </w:rPr>
        <w:t xml:space="preserve"> sin sobrecoste adicional.</w:t>
      </w:r>
    </w:p>
    <w:p w:rsidR="00D353E6" w:rsidRDefault="00D353E6" w:rsidP="007F36B6">
      <w:pPr>
        <w:spacing w:after="0" w:line="240" w:lineRule="auto"/>
        <w:textAlignment w:val="baseline"/>
        <w:rPr>
          <w:rFonts w:eastAsia="Times New Roman" w:cs="Arial"/>
          <w:sz w:val="24"/>
          <w:szCs w:val="24"/>
          <w:lang w:eastAsia="es-ES"/>
        </w:rPr>
      </w:pPr>
    </w:p>
    <w:p w:rsidR="00E04106" w:rsidRPr="00747566" w:rsidRDefault="00E04106" w:rsidP="00E04106">
      <w:pPr>
        <w:spacing w:after="0" w:line="240" w:lineRule="auto"/>
        <w:textAlignment w:val="baseline"/>
        <w:rPr>
          <w:rFonts w:eastAsia="Times New Roman" w:cs="Arial"/>
          <w:sz w:val="24"/>
          <w:szCs w:val="24"/>
          <w:lang w:eastAsia="es-ES"/>
        </w:rPr>
      </w:pPr>
      <w:r>
        <w:rPr>
          <w:rFonts w:eastAsia="Times New Roman" w:cs="Arial"/>
          <w:sz w:val="24"/>
          <w:szCs w:val="24"/>
          <w:lang w:eastAsia="es-ES"/>
        </w:rPr>
        <w:t xml:space="preserve">13. </w:t>
      </w:r>
      <w:r w:rsidRPr="00747566">
        <w:rPr>
          <w:rFonts w:eastAsia="Times New Roman" w:cs="Arial"/>
          <w:sz w:val="24"/>
          <w:szCs w:val="24"/>
          <w:lang w:eastAsia="es-ES"/>
        </w:rPr>
        <w:t xml:space="preserve">El botón de pago debe expresar al consumido que implica una </w:t>
      </w:r>
      <w:r>
        <w:rPr>
          <w:rFonts w:eastAsia="Times New Roman" w:cs="Arial"/>
          <w:sz w:val="24"/>
          <w:szCs w:val="24"/>
          <w:lang w:eastAsia="es-ES"/>
        </w:rPr>
        <w:t>obligación de pago y debe ser fá</w:t>
      </w:r>
      <w:r w:rsidRPr="00747566">
        <w:rPr>
          <w:rFonts w:eastAsia="Times New Roman" w:cs="Arial"/>
          <w:sz w:val="24"/>
          <w:szCs w:val="24"/>
          <w:lang w:eastAsia="es-ES"/>
        </w:rPr>
        <w:t>cilmente iden</w:t>
      </w:r>
      <w:r>
        <w:rPr>
          <w:rFonts w:eastAsia="Times New Roman" w:cs="Arial"/>
          <w:sz w:val="24"/>
          <w:szCs w:val="24"/>
          <w:lang w:eastAsia="es-ES"/>
        </w:rPr>
        <w:t>t</w:t>
      </w:r>
      <w:r w:rsidRPr="00747566">
        <w:rPr>
          <w:rFonts w:eastAsia="Times New Roman" w:cs="Arial"/>
          <w:sz w:val="24"/>
          <w:szCs w:val="24"/>
          <w:lang w:eastAsia="es-ES"/>
        </w:rPr>
        <w:t>ificab</w:t>
      </w:r>
      <w:r>
        <w:rPr>
          <w:rFonts w:eastAsia="Times New Roman" w:cs="Arial"/>
          <w:sz w:val="24"/>
          <w:szCs w:val="24"/>
          <w:lang w:eastAsia="es-ES"/>
        </w:rPr>
        <w:t>l</w:t>
      </w:r>
      <w:r w:rsidRPr="00747566">
        <w:rPr>
          <w:rFonts w:eastAsia="Times New Roman" w:cs="Arial"/>
          <w:sz w:val="24"/>
          <w:szCs w:val="24"/>
          <w:lang w:eastAsia="es-ES"/>
        </w:rPr>
        <w:t>e y legible.</w:t>
      </w:r>
      <w:r>
        <w:rPr>
          <w:rFonts w:eastAsia="Times New Roman" w:cs="Arial"/>
          <w:sz w:val="24"/>
          <w:szCs w:val="24"/>
          <w:lang w:eastAsia="es-ES"/>
        </w:rPr>
        <w:t xml:space="preserve"> Por ejemplo: </w:t>
      </w:r>
      <w:r w:rsidRPr="007B3576">
        <w:rPr>
          <w:rFonts w:eastAsia="Times New Roman" w:cs="Arial"/>
          <w:sz w:val="24"/>
          <w:szCs w:val="24"/>
          <w:lang w:eastAsia="es-ES"/>
        </w:rPr>
        <w:t xml:space="preserve">“Procesar y Pagar”, </w:t>
      </w:r>
      <w:r w:rsidRPr="007B3576">
        <w:rPr>
          <w:sz w:val="24"/>
        </w:rPr>
        <w:t>“</w:t>
      </w:r>
      <w:r w:rsidRPr="007B3576">
        <w:rPr>
          <w:i/>
          <w:iCs/>
          <w:sz w:val="24"/>
        </w:rPr>
        <w:t>Pedido con obligación de pago”</w:t>
      </w:r>
      <w:r w:rsidR="00F209C8">
        <w:rPr>
          <w:i/>
          <w:iCs/>
          <w:sz w:val="24"/>
        </w:rPr>
        <w:t xml:space="preserve"> </w:t>
      </w:r>
      <w:r w:rsidRPr="007B3576">
        <w:rPr>
          <w:iCs/>
          <w:sz w:val="24"/>
        </w:rPr>
        <w:t>o similar en los botones de aceptación de compa.</w:t>
      </w:r>
    </w:p>
    <w:p w:rsidR="00D353E6" w:rsidRPr="00747566" w:rsidRDefault="00D353E6" w:rsidP="007F36B6">
      <w:pPr>
        <w:spacing w:after="0" w:line="240" w:lineRule="auto"/>
        <w:textAlignment w:val="baseline"/>
        <w:rPr>
          <w:rFonts w:eastAsia="Times New Roman" w:cs="Arial"/>
          <w:sz w:val="24"/>
          <w:szCs w:val="24"/>
          <w:lang w:eastAsia="es-ES"/>
        </w:rPr>
      </w:pPr>
    </w:p>
    <w:p w:rsidR="007F36B6" w:rsidRDefault="007F36B6" w:rsidP="007F36B6">
      <w:pPr>
        <w:spacing w:after="0" w:line="240" w:lineRule="auto"/>
        <w:jc w:val="both"/>
        <w:textAlignment w:val="baseline"/>
        <w:rPr>
          <w:rFonts w:eastAsia="Times New Roman" w:cs="Arial"/>
          <w:sz w:val="24"/>
          <w:szCs w:val="24"/>
          <w:lang w:eastAsia="es-ES"/>
        </w:rPr>
      </w:pPr>
      <w:r>
        <w:rPr>
          <w:rFonts w:eastAsia="Times New Roman" w:cs="Arial"/>
          <w:bCs/>
          <w:sz w:val="24"/>
          <w:szCs w:val="24"/>
          <w:bdr w:val="none" w:sz="0" w:space="0" w:color="auto" w:frame="1"/>
          <w:lang w:eastAsia="es-ES"/>
        </w:rPr>
        <w:t>14. En el caso de</w:t>
      </w:r>
      <w:r w:rsidR="00747566" w:rsidRPr="004D2C40">
        <w:rPr>
          <w:rFonts w:eastAsia="Times New Roman" w:cs="Arial"/>
          <w:b/>
          <w:bCs/>
          <w:sz w:val="24"/>
          <w:szCs w:val="24"/>
          <w:bdr w:val="none" w:sz="0" w:space="0" w:color="auto" w:frame="1"/>
          <w:lang w:eastAsia="es-ES"/>
        </w:rPr>
        <w:t xml:space="preserve"> contenidos digitales</w:t>
      </w:r>
      <w:r w:rsidR="00747566" w:rsidRPr="00747566">
        <w:rPr>
          <w:rFonts w:eastAsia="Times New Roman" w:cs="Arial"/>
          <w:sz w:val="24"/>
          <w:szCs w:val="24"/>
          <w:lang w:eastAsia="es-ES"/>
        </w:rPr>
        <w:t xml:space="preserve">, debe informar </w:t>
      </w:r>
      <w:r>
        <w:rPr>
          <w:rFonts w:eastAsia="Times New Roman" w:cs="Arial"/>
          <w:sz w:val="24"/>
          <w:szCs w:val="24"/>
          <w:lang w:eastAsia="es-ES"/>
        </w:rPr>
        <w:t>sobre</w:t>
      </w:r>
      <w:r w:rsidR="00747566" w:rsidRPr="00747566">
        <w:rPr>
          <w:rFonts w:eastAsia="Times New Roman" w:cs="Arial"/>
          <w:sz w:val="24"/>
          <w:szCs w:val="24"/>
          <w:lang w:eastAsia="es-ES"/>
        </w:rPr>
        <w:t xml:space="preserve"> sus funciones, medidas técnicas de </w:t>
      </w:r>
      <w:proofErr w:type="gramStart"/>
      <w:r w:rsidR="00747566" w:rsidRPr="00747566">
        <w:rPr>
          <w:rFonts w:eastAsia="Times New Roman" w:cs="Arial"/>
          <w:sz w:val="24"/>
          <w:szCs w:val="24"/>
          <w:lang w:eastAsia="es-ES"/>
        </w:rPr>
        <w:t>protección aplicables</w:t>
      </w:r>
      <w:proofErr w:type="gramEnd"/>
      <w:r w:rsidR="00747566" w:rsidRPr="00747566">
        <w:rPr>
          <w:rFonts w:eastAsia="Times New Roman" w:cs="Arial"/>
          <w:sz w:val="24"/>
          <w:szCs w:val="24"/>
          <w:lang w:eastAsia="es-ES"/>
        </w:rPr>
        <w:t>, y sobre los equipos y programas compatibles con los mismos, así como de cualquier limitación técnica que pudi</w:t>
      </w:r>
      <w:r>
        <w:rPr>
          <w:rFonts w:eastAsia="Times New Roman" w:cs="Arial"/>
          <w:sz w:val="24"/>
          <w:szCs w:val="24"/>
          <w:lang w:eastAsia="es-ES"/>
        </w:rPr>
        <w:t>e</w:t>
      </w:r>
      <w:r w:rsidR="00747566" w:rsidRPr="00747566">
        <w:rPr>
          <w:rFonts w:eastAsia="Times New Roman" w:cs="Arial"/>
          <w:sz w:val="24"/>
          <w:szCs w:val="24"/>
          <w:lang w:eastAsia="es-ES"/>
        </w:rPr>
        <w:t>ran tener.</w:t>
      </w:r>
    </w:p>
    <w:p w:rsidR="007F36B6" w:rsidRDefault="007F36B6" w:rsidP="007F36B6">
      <w:pPr>
        <w:spacing w:after="0" w:line="240" w:lineRule="auto"/>
        <w:jc w:val="both"/>
        <w:textAlignment w:val="baseline"/>
        <w:rPr>
          <w:rFonts w:eastAsia="Times New Roman" w:cs="Arial"/>
          <w:sz w:val="24"/>
          <w:szCs w:val="24"/>
          <w:lang w:eastAsia="es-ES"/>
        </w:rPr>
      </w:pPr>
    </w:p>
    <w:p w:rsidR="00747566" w:rsidRDefault="007F36B6" w:rsidP="007F36B6">
      <w:pPr>
        <w:spacing w:after="0" w:line="240" w:lineRule="auto"/>
        <w:jc w:val="both"/>
        <w:textAlignment w:val="baseline"/>
        <w:rPr>
          <w:rFonts w:eastAsia="Times New Roman" w:cs="Arial"/>
          <w:sz w:val="24"/>
          <w:szCs w:val="24"/>
          <w:lang w:eastAsia="es-ES"/>
        </w:rPr>
      </w:pPr>
      <w:r>
        <w:rPr>
          <w:rFonts w:eastAsia="Times New Roman" w:cs="Arial"/>
          <w:sz w:val="24"/>
          <w:szCs w:val="24"/>
          <w:lang w:eastAsia="es-ES"/>
        </w:rPr>
        <w:t xml:space="preserve">15. </w:t>
      </w:r>
      <w:r w:rsidR="00747566" w:rsidRPr="00747566">
        <w:rPr>
          <w:rFonts w:eastAsia="Times New Roman" w:cs="Arial"/>
          <w:sz w:val="24"/>
          <w:szCs w:val="24"/>
          <w:lang w:eastAsia="es-ES"/>
        </w:rPr>
        <w:t>Si se hace una oferta de forma tel</w:t>
      </w:r>
      <w:r>
        <w:rPr>
          <w:rFonts w:eastAsia="Times New Roman" w:cs="Arial"/>
          <w:sz w:val="24"/>
          <w:szCs w:val="24"/>
          <w:lang w:eastAsia="es-ES"/>
        </w:rPr>
        <w:t>efó</w:t>
      </w:r>
      <w:r w:rsidR="00747566" w:rsidRPr="00747566">
        <w:rPr>
          <w:rFonts w:eastAsia="Times New Roman" w:cs="Arial"/>
          <w:sz w:val="24"/>
          <w:szCs w:val="24"/>
          <w:lang w:eastAsia="es-ES"/>
        </w:rPr>
        <w:t xml:space="preserve">nica, esta debe ser </w:t>
      </w:r>
      <w:r w:rsidR="00747566" w:rsidRPr="00747566">
        <w:rPr>
          <w:rFonts w:eastAsia="Times New Roman" w:cs="Arial"/>
          <w:b/>
          <w:sz w:val="24"/>
          <w:szCs w:val="24"/>
          <w:lang w:eastAsia="es-ES"/>
        </w:rPr>
        <w:t>confirmada por escrito</w:t>
      </w:r>
      <w:r w:rsidR="00747566" w:rsidRPr="00747566">
        <w:rPr>
          <w:rFonts w:eastAsia="Times New Roman" w:cs="Arial"/>
          <w:sz w:val="24"/>
          <w:szCs w:val="24"/>
          <w:lang w:eastAsia="es-ES"/>
        </w:rPr>
        <w:t xml:space="preserve"> al consumidor, y no tendrá efecto hasta que el consumidor de su acuerdo por escrito.</w:t>
      </w:r>
    </w:p>
    <w:p w:rsidR="00653B9B" w:rsidRDefault="00653B9B" w:rsidP="007F36B6">
      <w:pPr>
        <w:spacing w:after="0" w:line="240" w:lineRule="auto"/>
        <w:jc w:val="both"/>
        <w:textAlignment w:val="baseline"/>
        <w:rPr>
          <w:rFonts w:eastAsia="Times New Roman" w:cs="Arial"/>
          <w:sz w:val="24"/>
          <w:szCs w:val="24"/>
          <w:lang w:eastAsia="es-ES"/>
        </w:rPr>
      </w:pPr>
    </w:p>
    <w:p w:rsidR="00653B9B" w:rsidRDefault="00653B9B" w:rsidP="007F36B6">
      <w:pPr>
        <w:spacing w:after="0" w:line="240" w:lineRule="auto"/>
        <w:jc w:val="both"/>
        <w:textAlignment w:val="baseline"/>
        <w:rPr>
          <w:sz w:val="24"/>
        </w:rPr>
      </w:pPr>
      <w:r>
        <w:rPr>
          <w:sz w:val="24"/>
        </w:rPr>
        <w:t xml:space="preserve">16. </w:t>
      </w:r>
      <w:r w:rsidRPr="00653B9B">
        <w:rPr>
          <w:sz w:val="24"/>
        </w:rPr>
        <w:t xml:space="preserve">Ya sea por teléfono o por Internet, la </w:t>
      </w:r>
      <w:r w:rsidRPr="00653B9B">
        <w:rPr>
          <w:rStyle w:val="Textoennegrita"/>
          <w:sz w:val="24"/>
        </w:rPr>
        <w:t>atención al cliente</w:t>
      </w:r>
      <w:r w:rsidRPr="00653B9B">
        <w:rPr>
          <w:sz w:val="24"/>
        </w:rPr>
        <w:t xml:space="preserve"> debe ser personalizada, de manera directa y estar bien diferenciada de cualquier otro servicio u act</w:t>
      </w:r>
      <w:r>
        <w:rPr>
          <w:sz w:val="24"/>
        </w:rPr>
        <w:t>ividad que el prestador brinde. Además, l</w:t>
      </w:r>
      <w:r w:rsidRPr="00653B9B">
        <w:rPr>
          <w:sz w:val="24"/>
        </w:rPr>
        <w:t xml:space="preserve">as líneas de teléfono de contacto que ponga el empresario a disposición del consumidor, </w:t>
      </w:r>
      <w:r w:rsidRPr="00653B9B">
        <w:rPr>
          <w:b/>
          <w:sz w:val="24"/>
        </w:rPr>
        <w:t>no pueden superar la tarifa básica</w:t>
      </w:r>
      <w:r w:rsidRPr="00653B9B">
        <w:rPr>
          <w:sz w:val="24"/>
        </w:rPr>
        <w:t>, es decir, el coste de la llamada no podrá ser superior a la de una llamada nacional cualquiera.</w:t>
      </w:r>
    </w:p>
    <w:p w:rsidR="00653B9B" w:rsidRDefault="00653B9B" w:rsidP="007F36B6">
      <w:pPr>
        <w:spacing w:after="0" w:line="240" w:lineRule="auto"/>
        <w:jc w:val="both"/>
        <w:textAlignment w:val="baseline"/>
        <w:rPr>
          <w:sz w:val="24"/>
        </w:rPr>
      </w:pPr>
    </w:p>
    <w:p w:rsidR="00653B9B" w:rsidRDefault="00653B9B" w:rsidP="007F36B6">
      <w:pPr>
        <w:spacing w:after="0" w:line="240" w:lineRule="auto"/>
        <w:jc w:val="both"/>
        <w:textAlignment w:val="baseline"/>
        <w:rPr>
          <w:sz w:val="24"/>
        </w:rPr>
      </w:pPr>
      <w:r>
        <w:rPr>
          <w:sz w:val="24"/>
        </w:rPr>
        <w:t xml:space="preserve">17. </w:t>
      </w:r>
      <w:r w:rsidRPr="00653B9B">
        <w:rPr>
          <w:sz w:val="24"/>
        </w:rPr>
        <w:t>Al atender quejas y reclam</w:t>
      </w:r>
      <w:r>
        <w:rPr>
          <w:sz w:val="24"/>
        </w:rPr>
        <w:t>aciones de clientes</w:t>
      </w:r>
      <w:r w:rsidRPr="00653B9B">
        <w:rPr>
          <w:sz w:val="24"/>
        </w:rPr>
        <w:t xml:space="preserve">, la empresa tendrá que entregarle al destinatario </w:t>
      </w:r>
      <w:r w:rsidRPr="00BE5CC5">
        <w:rPr>
          <w:b/>
          <w:sz w:val="24"/>
        </w:rPr>
        <w:t>una clave personal que lo identifique</w:t>
      </w:r>
      <w:r w:rsidRPr="00653B9B">
        <w:rPr>
          <w:sz w:val="24"/>
        </w:rPr>
        <w:t xml:space="preserve"> y justifique </w:t>
      </w:r>
      <w:r w:rsidR="00BE5CC5">
        <w:rPr>
          <w:sz w:val="24"/>
        </w:rPr>
        <w:t>la reclamación</w:t>
      </w:r>
      <w:r w:rsidRPr="00653B9B">
        <w:rPr>
          <w:sz w:val="24"/>
        </w:rPr>
        <w:t>. El plazo máximo para gestionar una respuesta es de un mes.</w:t>
      </w:r>
    </w:p>
    <w:p w:rsidR="00653B9B" w:rsidRDefault="00653B9B" w:rsidP="007F36B6">
      <w:pPr>
        <w:spacing w:after="0" w:line="240" w:lineRule="auto"/>
        <w:jc w:val="both"/>
        <w:textAlignment w:val="baseline"/>
        <w:rPr>
          <w:sz w:val="24"/>
        </w:rPr>
      </w:pPr>
    </w:p>
    <w:p w:rsidR="00653B9B" w:rsidRDefault="00653B9B" w:rsidP="007F36B6">
      <w:pPr>
        <w:spacing w:after="0" w:line="240" w:lineRule="auto"/>
        <w:jc w:val="both"/>
        <w:textAlignment w:val="baseline"/>
        <w:rPr>
          <w:sz w:val="24"/>
        </w:rPr>
      </w:pPr>
      <w:r>
        <w:rPr>
          <w:sz w:val="24"/>
        </w:rPr>
        <w:t xml:space="preserve">18. En el caso de contratos </w:t>
      </w:r>
      <w:r w:rsidR="00BE5CC5">
        <w:rPr>
          <w:sz w:val="24"/>
        </w:rPr>
        <w:t xml:space="preserve">de prestación de servicios </w:t>
      </w:r>
      <w:r>
        <w:rPr>
          <w:sz w:val="24"/>
        </w:rPr>
        <w:t xml:space="preserve">con </w:t>
      </w:r>
      <w:r w:rsidRPr="00BE5CC5">
        <w:rPr>
          <w:b/>
          <w:sz w:val="24"/>
        </w:rPr>
        <w:t>compromiso de permanencia</w:t>
      </w:r>
      <w:r>
        <w:rPr>
          <w:sz w:val="24"/>
        </w:rPr>
        <w:t>, s</w:t>
      </w:r>
      <w:r w:rsidRPr="00653B9B">
        <w:rPr>
          <w:sz w:val="24"/>
        </w:rPr>
        <w:t>e establece que en caso de que el usuario incumpla el compromiso de permanencia adquirido con la empresa, la penalización por baja, o cese prematuro de la relación contractual, será proporcional al número de días no efectivos del compromiso de permanencia acordado.</w:t>
      </w:r>
    </w:p>
    <w:p w:rsidR="00E04106" w:rsidRDefault="00E04106" w:rsidP="007F36B6">
      <w:pPr>
        <w:spacing w:after="0" w:line="240" w:lineRule="auto"/>
        <w:jc w:val="both"/>
        <w:textAlignment w:val="baseline"/>
        <w:rPr>
          <w:sz w:val="24"/>
        </w:rPr>
      </w:pPr>
    </w:p>
    <w:p w:rsidR="00E04106" w:rsidRDefault="00E04106" w:rsidP="007F36B6">
      <w:pPr>
        <w:spacing w:after="0" w:line="240" w:lineRule="auto"/>
        <w:jc w:val="both"/>
        <w:textAlignment w:val="baseline"/>
        <w:rPr>
          <w:sz w:val="24"/>
        </w:rPr>
      </w:pPr>
      <w:r>
        <w:rPr>
          <w:sz w:val="24"/>
        </w:rPr>
        <w:t>19. Como en cualquier web, s</w:t>
      </w:r>
      <w:r w:rsidRPr="00E04106">
        <w:rPr>
          <w:sz w:val="24"/>
        </w:rPr>
        <w:t>e deberá </w:t>
      </w:r>
      <w:r w:rsidRPr="00E04106">
        <w:rPr>
          <w:b/>
          <w:bCs/>
          <w:sz w:val="24"/>
        </w:rPr>
        <w:t>informar</w:t>
      </w:r>
      <w:r w:rsidRPr="00E04106">
        <w:rPr>
          <w:sz w:val="24"/>
        </w:rPr>
        <w:t> previamente de la </w:t>
      </w:r>
      <w:r w:rsidRPr="00E04106">
        <w:rPr>
          <w:b/>
          <w:bCs/>
          <w:sz w:val="24"/>
        </w:rPr>
        <w:t>dirección</w:t>
      </w:r>
      <w:r w:rsidRPr="00E04106">
        <w:rPr>
          <w:sz w:val="24"/>
        </w:rPr>
        <w:t xml:space="preserve"> completa del establecimiento físico, así como el teléfono, fax y </w:t>
      </w:r>
      <w:r>
        <w:rPr>
          <w:sz w:val="24"/>
        </w:rPr>
        <w:t>email</w:t>
      </w:r>
      <w:r w:rsidRPr="00E04106">
        <w:rPr>
          <w:sz w:val="24"/>
        </w:rPr>
        <w:t xml:space="preserve"> de contacto. También habrá de informarse de la dirección completa a la que el consumidor y usuario podrá dirigir sus reclamaciones, </w:t>
      </w:r>
      <w:r>
        <w:rPr>
          <w:sz w:val="24"/>
        </w:rPr>
        <w:t>si</w:t>
      </w:r>
      <w:r w:rsidRPr="00E04106">
        <w:rPr>
          <w:sz w:val="24"/>
        </w:rPr>
        <w:t xml:space="preserve"> no </w:t>
      </w:r>
      <w:r>
        <w:rPr>
          <w:sz w:val="24"/>
        </w:rPr>
        <w:t xml:space="preserve">se </w:t>
      </w:r>
      <w:r w:rsidRPr="00E04106">
        <w:rPr>
          <w:sz w:val="24"/>
        </w:rPr>
        <w:t>correspond</w:t>
      </w:r>
      <w:r>
        <w:rPr>
          <w:sz w:val="24"/>
        </w:rPr>
        <w:t>e</w:t>
      </w:r>
      <w:r w:rsidRPr="00E04106">
        <w:rPr>
          <w:sz w:val="24"/>
        </w:rPr>
        <w:t xml:space="preserve"> con la primera.</w:t>
      </w:r>
    </w:p>
    <w:p w:rsidR="00E04106" w:rsidRDefault="00E04106" w:rsidP="00E04106">
      <w:pPr>
        <w:spacing w:before="100" w:beforeAutospacing="1" w:after="100" w:afterAutospacing="1" w:line="240" w:lineRule="auto"/>
        <w:jc w:val="both"/>
        <w:rPr>
          <w:rFonts w:eastAsia="Times New Roman" w:cs="Times New Roman"/>
          <w:sz w:val="24"/>
          <w:szCs w:val="24"/>
          <w:lang w:eastAsia="es-ES"/>
        </w:rPr>
      </w:pPr>
      <w:r>
        <w:rPr>
          <w:rFonts w:eastAsia="Times New Roman" w:cs="Times New Roman"/>
          <w:sz w:val="24"/>
          <w:szCs w:val="24"/>
          <w:lang w:eastAsia="es-ES"/>
        </w:rPr>
        <w:t xml:space="preserve">20. La lectura debe ser totalmente clara para el usuario. </w:t>
      </w:r>
      <w:r w:rsidRPr="00E04106">
        <w:rPr>
          <w:rFonts w:eastAsia="Times New Roman" w:cs="Times New Roman"/>
          <w:sz w:val="24"/>
          <w:szCs w:val="24"/>
          <w:lang w:eastAsia="es-ES"/>
        </w:rPr>
        <w:t xml:space="preserve">El </w:t>
      </w:r>
      <w:r w:rsidRPr="00E04106">
        <w:rPr>
          <w:rFonts w:eastAsia="Times New Roman" w:cs="Times New Roman"/>
          <w:b/>
          <w:bCs/>
          <w:sz w:val="24"/>
          <w:szCs w:val="24"/>
          <w:lang w:eastAsia="es-ES"/>
        </w:rPr>
        <w:t>tamaño mínimo de letra</w:t>
      </w:r>
      <w:r w:rsidRPr="00E04106">
        <w:rPr>
          <w:rFonts w:eastAsia="Times New Roman" w:cs="Times New Roman"/>
          <w:sz w:val="24"/>
          <w:szCs w:val="24"/>
          <w:lang w:eastAsia="es-ES"/>
        </w:rPr>
        <w:t xml:space="preserve"> </w:t>
      </w:r>
      <w:r>
        <w:rPr>
          <w:rFonts w:eastAsia="Times New Roman" w:cs="Times New Roman"/>
          <w:sz w:val="24"/>
          <w:szCs w:val="24"/>
          <w:lang w:eastAsia="es-ES"/>
        </w:rPr>
        <w:t>en</w:t>
      </w:r>
      <w:r w:rsidRPr="00E04106">
        <w:rPr>
          <w:rFonts w:eastAsia="Times New Roman" w:cs="Times New Roman"/>
          <w:sz w:val="24"/>
          <w:szCs w:val="24"/>
          <w:lang w:eastAsia="es-ES"/>
        </w:rPr>
        <w:t xml:space="preserve"> el contrato con el consumidor no podrá ser inferior a </w:t>
      </w:r>
      <w:r w:rsidRPr="00E04106">
        <w:rPr>
          <w:rFonts w:eastAsia="Times New Roman" w:cs="Times New Roman"/>
          <w:b/>
          <w:bCs/>
          <w:sz w:val="24"/>
          <w:szCs w:val="24"/>
          <w:lang w:eastAsia="es-ES"/>
        </w:rPr>
        <w:t>1,5 milímetros</w:t>
      </w:r>
      <w:r w:rsidRPr="00E04106">
        <w:rPr>
          <w:rFonts w:eastAsia="Times New Roman" w:cs="Times New Roman"/>
          <w:sz w:val="24"/>
          <w:szCs w:val="24"/>
          <w:lang w:eastAsia="es-ES"/>
        </w:rPr>
        <w:t xml:space="preserve">. </w:t>
      </w:r>
      <w:r>
        <w:rPr>
          <w:rFonts w:eastAsia="Times New Roman" w:cs="Times New Roman"/>
          <w:sz w:val="24"/>
          <w:szCs w:val="24"/>
          <w:lang w:eastAsia="es-ES"/>
        </w:rPr>
        <w:t>E</w:t>
      </w:r>
      <w:r w:rsidRPr="00E04106">
        <w:rPr>
          <w:rFonts w:eastAsia="Times New Roman" w:cs="Times New Roman"/>
          <w:sz w:val="24"/>
          <w:szCs w:val="24"/>
          <w:lang w:eastAsia="es-ES"/>
        </w:rPr>
        <w:t xml:space="preserve">l contraste </w:t>
      </w:r>
      <w:r>
        <w:rPr>
          <w:rFonts w:eastAsia="Times New Roman" w:cs="Times New Roman"/>
          <w:sz w:val="24"/>
          <w:szCs w:val="24"/>
          <w:lang w:eastAsia="es-ES"/>
        </w:rPr>
        <w:t>de</w:t>
      </w:r>
      <w:r w:rsidRPr="00E04106">
        <w:rPr>
          <w:rFonts w:eastAsia="Times New Roman" w:cs="Times New Roman"/>
          <w:sz w:val="24"/>
          <w:szCs w:val="24"/>
          <w:lang w:eastAsia="es-ES"/>
        </w:rPr>
        <w:t>l fondo con respecto al texto,</w:t>
      </w:r>
      <w:r>
        <w:rPr>
          <w:rFonts w:eastAsia="Times New Roman" w:cs="Times New Roman"/>
          <w:sz w:val="24"/>
          <w:szCs w:val="24"/>
          <w:lang w:eastAsia="es-ES"/>
        </w:rPr>
        <w:t xml:space="preserve"> no podrá dificultar su lectura (por ejemplo, gris claro sobre blanco).</w:t>
      </w:r>
    </w:p>
    <w:p w:rsidR="008D0B18" w:rsidRPr="00E04106" w:rsidRDefault="008D0B18" w:rsidP="00E04106">
      <w:pPr>
        <w:spacing w:before="100" w:beforeAutospacing="1" w:after="100" w:afterAutospacing="1" w:line="240" w:lineRule="auto"/>
        <w:jc w:val="both"/>
        <w:rPr>
          <w:rFonts w:eastAsia="Times New Roman" w:cs="Times New Roman"/>
          <w:sz w:val="24"/>
          <w:szCs w:val="24"/>
          <w:lang w:eastAsia="es-ES"/>
        </w:rPr>
      </w:pPr>
    </w:p>
    <w:p w:rsidR="007F36B6" w:rsidRPr="00F1762E" w:rsidRDefault="007F36B6" w:rsidP="007F36B6">
      <w:pPr>
        <w:spacing w:line="240" w:lineRule="auto"/>
        <w:rPr>
          <w:b/>
          <w:color w:val="0070C0"/>
          <w:sz w:val="24"/>
          <w:szCs w:val="24"/>
        </w:rPr>
      </w:pPr>
      <w:r w:rsidRPr="00F1762E">
        <w:rPr>
          <w:b/>
          <w:color w:val="0070C0"/>
          <w:sz w:val="24"/>
          <w:szCs w:val="24"/>
        </w:rPr>
        <w:lastRenderedPageBreak/>
        <w:t>Derecho de Desistimiento</w:t>
      </w:r>
    </w:p>
    <w:p w:rsidR="00B66375" w:rsidRDefault="00B66375" w:rsidP="007F36B6">
      <w:pPr>
        <w:spacing w:line="240" w:lineRule="auto"/>
        <w:jc w:val="both"/>
        <w:rPr>
          <w:sz w:val="24"/>
          <w:szCs w:val="24"/>
        </w:rPr>
      </w:pPr>
      <w:r>
        <w:rPr>
          <w:sz w:val="24"/>
          <w:szCs w:val="24"/>
        </w:rPr>
        <w:t>Uno de los puntos fundamentales en la Nueva de Ley de Consumidores</w:t>
      </w:r>
      <w:r w:rsidR="00653B9B">
        <w:rPr>
          <w:sz w:val="24"/>
          <w:szCs w:val="24"/>
        </w:rPr>
        <w:t xml:space="preserve"> </w:t>
      </w:r>
      <w:r>
        <w:rPr>
          <w:sz w:val="24"/>
          <w:szCs w:val="24"/>
        </w:rPr>
        <w:t xml:space="preserve">es el </w:t>
      </w:r>
      <w:r w:rsidRPr="00B66375">
        <w:rPr>
          <w:b/>
          <w:sz w:val="24"/>
          <w:szCs w:val="24"/>
        </w:rPr>
        <w:t>desistimiento</w:t>
      </w:r>
      <w:r>
        <w:rPr>
          <w:sz w:val="24"/>
          <w:szCs w:val="24"/>
        </w:rPr>
        <w:t xml:space="preserve">. El desistimiento es la posibilidad que la Ley otorga al cliente de </w:t>
      </w:r>
      <w:r w:rsidRPr="00653B9B">
        <w:rPr>
          <w:rStyle w:val="Textoennegrita"/>
          <w:b w:val="0"/>
          <w:u w:val="single"/>
        </w:rPr>
        <w:t xml:space="preserve">devolución voluntaria </w:t>
      </w:r>
      <w:r w:rsidRPr="00653B9B">
        <w:rPr>
          <w:u w:val="single"/>
        </w:rPr>
        <w:t xml:space="preserve">y sin necesidad </w:t>
      </w:r>
      <w:r w:rsidR="00653B9B">
        <w:rPr>
          <w:u w:val="single"/>
        </w:rPr>
        <w:t xml:space="preserve">de </w:t>
      </w:r>
      <w:r w:rsidRPr="00653B9B">
        <w:rPr>
          <w:u w:val="single"/>
        </w:rPr>
        <w:t>alegar causa</w:t>
      </w:r>
      <w:r>
        <w:t xml:space="preserve"> alguna para su devolución.</w:t>
      </w:r>
    </w:p>
    <w:p w:rsidR="00B66375" w:rsidRDefault="00B66375" w:rsidP="007F36B6">
      <w:pPr>
        <w:pStyle w:val="NormalWeb"/>
        <w:jc w:val="both"/>
        <w:rPr>
          <w:rFonts w:asciiTheme="minorHAnsi" w:hAnsiTheme="minorHAnsi"/>
        </w:rPr>
      </w:pPr>
      <w:r>
        <w:rPr>
          <w:rFonts w:asciiTheme="minorHAnsi" w:hAnsiTheme="minorHAnsi"/>
        </w:rPr>
        <w:t xml:space="preserve">La nueva Ley </w:t>
      </w:r>
      <w:r w:rsidRPr="00747566">
        <w:rPr>
          <w:rFonts w:asciiTheme="minorHAnsi" w:hAnsiTheme="minorHAnsi"/>
        </w:rPr>
        <w:t>amplía el </w:t>
      </w:r>
      <w:r w:rsidRPr="00747566">
        <w:rPr>
          <w:rStyle w:val="Textoennegrita"/>
          <w:rFonts w:asciiTheme="minorHAnsi" w:hAnsiTheme="minorHAnsi"/>
        </w:rPr>
        <w:t>plazo de d</w:t>
      </w:r>
      <w:r>
        <w:rPr>
          <w:rStyle w:val="Textoennegrita"/>
          <w:rFonts w:asciiTheme="minorHAnsi" w:hAnsiTheme="minorHAnsi"/>
        </w:rPr>
        <w:t>esistimiento</w:t>
      </w:r>
      <w:r>
        <w:rPr>
          <w:rFonts w:asciiTheme="minorHAnsi" w:hAnsiTheme="minorHAnsi"/>
        </w:rPr>
        <w:t xml:space="preserve"> mínimo </w:t>
      </w:r>
      <w:r w:rsidRPr="00747566">
        <w:rPr>
          <w:rFonts w:asciiTheme="minorHAnsi" w:hAnsiTheme="minorHAnsi"/>
        </w:rPr>
        <w:t xml:space="preserve">de productos de 7 días hábiles a </w:t>
      </w:r>
      <w:r w:rsidRPr="005819DE">
        <w:rPr>
          <w:rFonts w:asciiTheme="minorHAnsi" w:hAnsiTheme="minorHAnsi"/>
          <w:b/>
        </w:rPr>
        <w:t>14 días naturales</w:t>
      </w:r>
      <w:r w:rsidRPr="00747566">
        <w:rPr>
          <w:rFonts w:asciiTheme="minorHAnsi" w:hAnsiTheme="minorHAnsi"/>
        </w:rPr>
        <w:t>. Además, el empresario habrá de cercio</w:t>
      </w:r>
      <w:r>
        <w:rPr>
          <w:rFonts w:asciiTheme="minorHAnsi" w:hAnsiTheme="minorHAnsi"/>
        </w:rPr>
        <w:t>r</w:t>
      </w:r>
      <w:r w:rsidRPr="00747566">
        <w:rPr>
          <w:rFonts w:asciiTheme="minorHAnsi" w:hAnsiTheme="minorHAnsi"/>
        </w:rPr>
        <w:t>arse de que el consumidor ha quedado suficientemente informado</w:t>
      </w:r>
      <w:r>
        <w:rPr>
          <w:rFonts w:asciiTheme="minorHAnsi" w:hAnsiTheme="minorHAnsi"/>
        </w:rPr>
        <w:t xml:space="preserve"> del plazo de desistimiento</w:t>
      </w:r>
      <w:r w:rsidRPr="00747566">
        <w:rPr>
          <w:rFonts w:asciiTheme="minorHAnsi" w:hAnsiTheme="minorHAnsi"/>
        </w:rPr>
        <w:t xml:space="preserve">. En caso de que el consumidor no sea informado, </w:t>
      </w:r>
      <w:r w:rsidRPr="005819DE">
        <w:rPr>
          <w:rFonts w:asciiTheme="minorHAnsi" w:hAnsiTheme="minorHAnsi"/>
          <w:b/>
        </w:rPr>
        <w:t>el plazo podría ampliarse a 12 meses</w:t>
      </w:r>
      <w:r w:rsidRPr="00747566">
        <w:rPr>
          <w:rFonts w:asciiTheme="minorHAnsi" w:hAnsiTheme="minorHAnsi"/>
        </w:rPr>
        <w:t>, contados desde la fecha de expiración del periodo inicial.</w:t>
      </w:r>
      <w:r>
        <w:rPr>
          <w:rFonts w:asciiTheme="minorHAnsi" w:hAnsiTheme="minorHAnsi"/>
        </w:rPr>
        <w:t xml:space="preserve"> </w:t>
      </w:r>
      <w:r w:rsidRPr="00747566">
        <w:rPr>
          <w:rFonts w:asciiTheme="minorHAnsi" w:hAnsiTheme="minorHAnsi"/>
        </w:rPr>
        <w:t>En el caso de que la adquisición del producto se efectuase mediante un acuerdo de crédito, el desistimiento del contrato principal implicará la resolución de aquél</w:t>
      </w:r>
      <w:r>
        <w:rPr>
          <w:rFonts w:asciiTheme="minorHAnsi" w:hAnsiTheme="minorHAnsi"/>
        </w:rPr>
        <w:t>.</w:t>
      </w:r>
    </w:p>
    <w:p w:rsidR="00B66375" w:rsidRPr="00747566" w:rsidRDefault="00B66375" w:rsidP="007F36B6">
      <w:pPr>
        <w:pStyle w:val="NormalWeb"/>
        <w:jc w:val="both"/>
        <w:rPr>
          <w:rFonts w:asciiTheme="minorHAnsi" w:hAnsiTheme="minorHAnsi"/>
        </w:rPr>
      </w:pPr>
      <w:r>
        <w:rPr>
          <w:rFonts w:asciiTheme="minorHAnsi" w:hAnsiTheme="minorHAnsi" w:cs="Arial"/>
          <w:b/>
          <w:bCs/>
          <w:bdr w:val="none" w:sz="0" w:space="0" w:color="auto" w:frame="1"/>
        </w:rPr>
        <w:t xml:space="preserve">Se </w:t>
      </w:r>
      <w:r w:rsidRPr="004D2C40">
        <w:rPr>
          <w:rFonts w:asciiTheme="minorHAnsi" w:hAnsiTheme="minorHAnsi" w:cs="Arial"/>
          <w:b/>
          <w:bCs/>
          <w:bdr w:val="none" w:sz="0" w:space="0" w:color="auto" w:frame="1"/>
        </w:rPr>
        <w:t>debe devolver el importe de los gastos de envío</w:t>
      </w:r>
      <w:r w:rsidRPr="00747566">
        <w:rPr>
          <w:rFonts w:asciiTheme="minorHAnsi" w:hAnsiTheme="minorHAnsi" w:cs="Arial"/>
        </w:rPr>
        <w:t>, menos si hay algún tipo de envío especial (por ejemplo</w:t>
      </w:r>
      <w:r>
        <w:rPr>
          <w:rFonts w:asciiTheme="minorHAnsi" w:hAnsiTheme="minorHAnsi" w:cs="Arial"/>
        </w:rPr>
        <w:t>, un</w:t>
      </w:r>
      <w:r w:rsidRPr="00747566">
        <w:rPr>
          <w:rFonts w:asciiTheme="minorHAnsi" w:hAnsiTheme="minorHAnsi" w:cs="Arial"/>
        </w:rPr>
        <w:t xml:space="preserve"> envío urgente), en cuyo caso se devuelve sólo la di</w:t>
      </w:r>
      <w:r>
        <w:rPr>
          <w:rFonts w:asciiTheme="minorHAnsi" w:hAnsiTheme="minorHAnsi" w:cs="Arial"/>
        </w:rPr>
        <w:t>fer</w:t>
      </w:r>
      <w:r w:rsidRPr="00747566">
        <w:rPr>
          <w:rFonts w:asciiTheme="minorHAnsi" w:hAnsiTheme="minorHAnsi" w:cs="Arial"/>
        </w:rPr>
        <w:t>encia entre el envío est</w:t>
      </w:r>
      <w:r>
        <w:rPr>
          <w:rFonts w:asciiTheme="minorHAnsi" w:hAnsiTheme="minorHAnsi" w:cs="Arial"/>
        </w:rPr>
        <w:t>á</w:t>
      </w:r>
      <w:r w:rsidRPr="00747566">
        <w:rPr>
          <w:rFonts w:asciiTheme="minorHAnsi" w:hAnsiTheme="minorHAnsi" w:cs="Arial"/>
        </w:rPr>
        <w:t>ndar y el envío especial</w:t>
      </w:r>
      <w:r>
        <w:rPr>
          <w:rFonts w:asciiTheme="minorHAnsi" w:hAnsiTheme="minorHAnsi" w:cs="Arial"/>
        </w:rPr>
        <w:t>, circunstancia que</w:t>
      </w:r>
      <w:r w:rsidRPr="00747566">
        <w:rPr>
          <w:rFonts w:asciiTheme="minorHAnsi" w:hAnsiTheme="minorHAnsi" w:cs="Arial"/>
        </w:rPr>
        <w:t xml:space="preserve"> debe quedar especificad</w:t>
      </w:r>
      <w:r>
        <w:rPr>
          <w:rFonts w:asciiTheme="minorHAnsi" w:hAnsiTheme="minorHAnsi" w:cs="Arial"/>
        </w:rPr>
        <w:t>a</w:t>
      </w:r>
      <w:r w:rsidRPr="00747566">
        <w:rPr>
          <w:rFonts w:asciiTheme="minorHAnsi" w:hAnsiTheme="minorHAnsi" w:cs="Arial"/>
        </w:rPr>
        <w:t xml:space="preserve"> por escrito en la página de la política de devolución.</w:t>
      </w:r>
      <w:r>
        <w:rPr>
          <w:rFonts w:asciiTheme="minorHAnsi" w:hAnsiTheme="minorHAnsi" w:cs="Arial"/>
        </w:rPr>
        <w:t xml:space="preserve"> </w:t>
      </w:r>
      <w:r w:rsidRPr="00747566">
        <w:rPr>
          <w:rFonts w:asciiTheme="minorHAnsi" w:hAnsiTheme="minorHAnsi" w:cs="Arial"/>
        </w:rPr>
        <w:t xml:space="preserve">Se puede exigir al cliente el pago de los </w:t>
      </w:r>
      <w:r w:rsidRPr="00747566">
        <w:rPr>
          <w:rFonts w:asciiTheme="minorHAnsi" w:hAnsiTheme="minorHAnsi" w:cs="Arial"/>
          <w:b/>
        </w:rPr>
        <w:t xml:space="preserve">gastos de </w:t>
      </w:r>
      <w:r w:rsidRPr="00B66375">
        <w:rPr>
          <w:rFonts w:asciiTheme="minorHAnsi" w:hAnsiTheme="minorHAnsi" w:cs="Arial"/>
          <w:b/>
        </w:rPr>
        <w:t>devolución</w:t>
      </w:r>
      <w:r w:rsidRPr="00747566">
        <w:rPr>
          <w:rFonts w:asciiTheme="minorHAnsi" w:hAnsiTheme="minorHAnsi" w:cs="Arial"/>
        </w:rPr>
        <w:t xml:space="preserve"> del producto, siempre y cuando </w:t>
      </w:r>
      <w:r w:rsidRPr="00747566">
        <w:rPr>
          <w:rFonts w:asciiTheme="minorHAnsi" w:hAnsiTheme="minorHAnsi" w:cs="Arial"/>
          <w:u w:val="single"/>
        </w:rPr>
        <w:t>se haya informado previamente y por escrito</w:t>
      </w:r>
      <w:r w:rsidRPr="00747566">
        <w:rPr>
          <w:rFonts w:asciiTheme="minorHAnsi" w:hAnsiTheme="minorHAnsi" w:cs="Arial"/>
        </w:rPr>
        <w:t>.</w:t>
      </w:r>
    </w:p>
    <w:p w:rsidR="00B66375" w:rsidRDefault="00B66375" w:rsidP="007F36B6">
      <w:pPr>
        <w:pStyle w:val="NormalWeb"/>
        <w:jc w:val="both"/>
        <w:rPr>
          <w:rFonts w:asciiTheme="minorHAnsi" w:hAnsiTheme="minorHAnsi"/>
        </w:rPr>
      </w:pPr>
      <w:r>
        <w:rPr>
          <w:rFonts w:asciiTheme="minorHAnsi" w:hAnsiTheme="minorHAnsi"/>
        </w:rPr>
        <w:t>Para ejercer este derecho, s</w:t>
      </w:r>
      <w:r w:rsidRPr="00747566">
        <w:rPr>
          <w:rFonts w:asciiTheme="minorHAnsi" w:hAnsiTheme="minorHAnsi"/>
        </w:rPr>
        <w:t>erá obligatorio poner a disposición del comprador un </w:t>
      </w:r>
      <w:r w:rsidRPr="00747566">
        <w:rPr>
          <w:rStyle w:val="Textoennegrita"/>
          <w:rFonts w:asciiTheme="minorHAnsi" w:hAnsiTheme="minorHAnsi"/>
        </w:rPr>
        <w:t>formulario de desistimiento,</w:t>
      </w:r>
      <w:r>
        <w:rPr>
          <w:rStyle w:val="Textoennegrita"/>
          <w:rFonts w:asciiTheme="minorHAnsi" w:hAnsiTheme="minorHAnsi"/>
        </w:rPr>
        <w:t xml:space="preserve"> </w:t>
      </w:r>
      <w:r w:rsidRPr="00747566">
        <w:rPr>
          <w:rFonts w:asciiTheme="minorHAnsi" w:hAnsiTheme="minorHAnsi"/>
        </w:rPr>
        <w:t xml:space="preserve">común en toda Europa y que deberá ser facilitado junto con la información previa </w:t>
      </w:r>
      <w:r w:rsidR="00653B9B">
        <w:rPr>
          <w:rFonts w:asciiTheme="minorHAnsi" w:hAnsiTheme="minorHAnsi"/>
        </w:rPr>
        <w:t>a la</w:t>
      </w:r>
      <w:r w:rsidRPr="00747566">
        <w:rPr>
          <w:rFonts w:asciiTheme="minorHAnsi" w:hAnsiTheme="minorHAnsi"/>
        </w:rPr>
        <w:t xml:space="preserve"> compra.</w:t>
      </w:r>
      <w:r>
        <w:rPr>
          <w:rFonts w:asciiTheme="minorHAnsi" w:hAnsiTheme="minorHAnsi"/>
        </w:rPr>
        <w:t xml:space="preserve"> </w:t>
      </w:r>
      <w:r w:rsidRPr="005819DE">
        <w:rPr>
          <w:rFonts w:asciiTheme="minorHAnsi" w:hAnsiTheme="minorHAnsi"/>
          <w:u w:val="single"/>
        </w:rPr>
        <w:t>Ponemos a su disposición un modelo</w:t>
      </w:r>
      <w:r>
        <w:rPr>
          <w:rFonts w:asciiTheme="minorHAnsi" w:hAnsiTheme="minorHAnsi"/>
        </w:rPr>
        <w:t xml:space="preserve"> </w:t>
      </w:r>
      <w:r w:rsidR="00E04106">
        <w:rPr>
          <w:rFonts w:asciiTheme="minorHAnsi" w:hAnsiTheme="minorHAnsi"/>
        </w:rPr>
        <w:t>a continuación</w:t>
      </w:r>
      <w:r>
        <w:rPr>
          <w:rFonts w:asciiTheme="minorHAnsi" w:hAnsiTheme="minorHAnsi"/>
        </w:rPr>
        <w:t xml:space="preserve">. Este formulario deberá poder descargarse de la web, o bien </w:t>
      </w:r>
      <w:r w:rsidR="00653B9B">
        <w:rPr>
          <w:rFonts w:asciiTheme="minorHAnsi" w:hAnsiTheme="minorHAnsi"/>
        </w:rPr>
        <w:t>podrá</w:t>
      </w:r>
      <w:r>
        <w:rPr>
          <w:rFonts w:asciiTheme="minorHAnsi" w:hAnsiTheme="minorHAnsi"/>
        </w:rPr>
        <w:t xml:space="preserve"> generar un formulario online, claramente accesible, para que el usuario pueda ejercitar su derecho. En cualquier caso, debe facilitar información en su tienda de cómo el usuario puede realizar la solicitud de desistimiento y, en caso de que se produzca, debe facilitar </w:t>
      </w:r>
      <w:r w:rsidRPr="00B66375">
        <w:rPr>
          <w:rFonts w:asciiTheme="minorHAnsi" w:hAnsiTheme="minorHAnsi"/>
          <w:b/>
        </w:rPr>
        <w:t>un acuse de recibo</w:t>
      </w:r>
      <w:r>
        <w:rPr>
          <w:rFonts w:asciiTheme="minorHAnsi" w:hAnsiTheme="minorHAnsi"/>
        </w:rPr>
        <w:t xml:space="preserve"> de la solicitud.</w:t>
      </w:r>
    </w:p>
    <w:p w:rsidR="00B66375" w:rsidRDefault="00B66375" w:rsidP="007F36B6">
      <w:pPr>
        <w:pStyle w:val="NormalWeb"/>
        <w:jc w:val="both"/>
        <w:rPr>
          <w:rFonts w:asciiTheme="minorHAnsi" w:hAnsiTheme="minorHAnsi"/>
        </w:rPr>
      </w:pPr>
      <w:r w:rsidRPr="004D2C40">
        <w:rPr>
          <w:rFonts w:asciiTheme="minorHAnsi" w:hAnsiTheme="minorHAnsi" w:cs="Arial"/>
          <w:b/>
          <w:bCs/>
          <w:bdr w:val="none" w:sz="0" w:space="0" w:color="auto" w:frame="1"/>
        </w:rPr>
        <w:t>El empresario debe devolver el dinero</w:t>
      </w:r>
      <w:r w:rsidRPr="004D2C40">
        <w:rPr>
          <w:rFonts w:asciiTheme="minorHAnsi" w:hAnsiTheme="minorHAnsi" w:cs="Arial"/>
        </w:rPr>
        <w:t> </w:t>
      </w:r>
      <w:r w:rsidRPr="00747566">
        <w:rPr>
          <w:rFonts w:asciiTheme="minorHAnsi" w:hAnsiTheme="minorHAnsi" w:cs="Arial"/>
        </w:rPr>
        <w:t>en un</w:t>
      </w:r>
      <w:r w:rsidRPr="004D2C40">
        <w:rPr>
          <w:rFonts w:asciiTheme="minorHAnsi" w:hAnsiTheme="minorHAnsi" w:cs="Arial"/>
        </w:rPr>
        <w:t> </w:t>
      </w:r>
      <w:r w:rsidRPr="004D2C40">
        <w:rPr>
          <w:rFonts w:asciiTheme="minorHAnsi" w:hAnsiTheme="minorHAnsi" w:cs="Arial"/>
          <w:b/>
          <w:bCs/>
          <w:bdr w:val="none" w:sz="0" w:space="0" w:color="auto" w:frame="1"/>
        </w:rPr>
        <w:t>plazo máximo de 14 días naturales a partir de la comunicación del desistimiento</w:t>
      </w:r>
      <w:r w:rsidRPr="00747566">
        <w:rPr>
          <w:rFonts w:asciiTheme="minorHAnsi" w:hAnsiTheme="minorHAnsi" w:cs="Arial"/>
        </w:rPr>
        <w:t>, en el caso de que él mismo sea quien gestiona la recogida, en caso contrario, se puede retener la devolución hasta que se reciban los bienes o hasta que el cliente presente una prueba de que ha devuelto el pedido.</w:t>
      </w:r>
      <w:r>
        <w:rPr>
          <w:rFonts w:asciiTheme="minorHAnsi" w:hAnsiTheme="minorHAnsi" w:cs="Arial"/>
        </w:rPr>
        <w:t xml:space="preserve"> S</w:t>
      </w:r>
      <w:r w:rsidRPr="00747566">
        <w:rPr>
          <w:rFonts w:asciiTheme="minorHAnsi" w:hAnsiTheme="minorHAnsi" w:cs="Arial"/>
        </w:rPr>
        <w:t xml:space="preserve">i no se cumple el plazo, el comprador puede reclamar </w:t>
      </w:r>
      <w:r w:rsidRPr="00747566">
        <w:rPr>
          <w:rFonts w:asciiTheme="minorHAnsi" w:hAnsiTheme="minorHAnsi" w:cs="Arial"/>
          <w:u w:val="single"/>
        </w:rPr>
        <w:t>el doble de la cantidad</w:t>
      </w:r>
      <w:r w:rsidRPr="00747566">
        <w:rPr>
          <w:rFonts w:asciiTheme="minorHAnsi" w:hAnsiTheme="minorHAnsi" w:cs="Arial"/>
        </w:rPr>
        <w:t xml:space="preserve"> a devolver e</w:t>
      </w:r>
      <w:r>
        <w:rPr>
          <w:rFonts w:asciiTheme="minorHAnsi" w:hAnsiTheme="minorHAnsi" w:cs="Arial"/>
        </w:rPr>
        <w:t>,</w:t>
      </w:r>
      <w:r w:rsidRPr="00747566">
        <w:rPr>
          <w:rFonts w:asciiTheme="minorHAnsi" w:hAnsiTheme="minorHAnsi" w:cs="Arial"/>
        </w:rPr>
        <w:t xml:space="preserve"> incluso</w:t>
      </w:r>
      <w:r>
        <w:rPr>
          <w:rFonts w:asciiTheme="minorHAnsi" w:hAnsiTheme="minorHAnsi" w:cs="Arial"/>
        </w:rPr>
        <w:t>,</w:t>
      </w:r>
      <w:r w:rsidRPr="00747566">
        <w:rPr>
          <w:rFonts w:asciiTheme="minorHAnsi" w:hAnsiTheme="minorHAnsi" w:cs="Arial"/>
        </w:rPr>
        <w:t xml:space="preserve"> </w:t>
      </w:r>
      <w:r w:rsidRPr="00747566">
        <w:rPr>
          <w:rFonts w:asciiTheme="minorHAnsi" w:hAnsiTheme="minorHAnsi" w:cs="Arial"/>
          <w:b/>
        </w:rPr>
        <w:t>exigir daños y perjuicios</w:t>
      </w:r>
      <w:r w:rsidRPr="00747566">
        <w:rPr>
          <w:rFonts w:asciiTheme="minorHAnsi" w:hAnsiTheme="minorHAnsi" w:cs="Arial"/>
        </w:rPr>
        <w:t xml:space="preserve"> por el retraso.</w:t>
      </w:r>
    </w:p>
    <w:p w:rsidR="00D353E6" w:rsidRPr="00D353E6" w:rsidRDefault="007F36B6" w:rsidP="007F36B6">
      <w:p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t>El usuario no podrá ejercer el derecho de desistimiento c</w:t>
      </w:r>
      <w:r w:rsidR="00D353E6" w:rsidRPr="00D353E6">
        <w:rPr>
          <w:rFonts w:eastAsia="Times New Roman" w:cs="Times New Roman"/>
          <w:sz w:val="24"/>
          <w:szCs w:val="24"/>
          <w:lang w:eastAsia="es-ES"/>
        </w:rPr>
        <w:t>uando los bienes comprados cumplan alguna de las siguientes especificaciones:</w:t>
      </w:r>
    </w:p>
    <w:p w:rsidR="00D353E6" w:rsidRPr="00D353E6" w:rsidRDefault="00D353E6" w:rsidP="007F36B6">
      <w:pPr>
        <w:numPr>
          <w:ilvl w:val="0"/>
          <w:numId w:val="17"/>
        </w:numPr>
        <w:tabs>
          <w:tab w:val="clear" w:pos="720"/>
          <w:tab w:val="num" w:pos="0"/>
        </w:tabs>
        <w:spacing w:before="100" w:beforeAutospacing="1" w:after="100" w:afterAutospacing="1" w:line="240" w:lineRule="auto"/>
        <w:ind w:left="0"/>
        <w:rPr>
          <w:rFonts w:eastAsia="Times New Roman" w:cs="Times New Roman"/>
          <w:sz w:val="24"/>
          <w:szCs w:val="24"/>
          <w:lang w:eastAsia="es-ES"/>
        </w:rPr>
      </w:pPr>
      <w:r w:rsidRPr="00D353E6">
        <w:rPr>
          <w:rFonts w:eastAsia="Times New Roman" w:cs="Times New Roman"/>
          <w:sz w:val="24"/>
          <w:szCs w:val="24"/>
          <w:lang w:eastAsia="es-ES"/>
        </w:rPr>
        <w:t xml:space="preserve">Bienes confeccionados conforme a las especificaciones </w:t>
      </w:r>
      <w:r w:rsidRPr="00B66375">
        <w:rPr>
          <w:rFonts w:eastAsia="Times New Roman" w:cs="Times New Roman"/>
          <w:b/>
          <w:bCs/>
          <w:sz w:val="24"/>
          <w:szCs w:val="24"/>
          <w:lang w:eastAsia="es-ES"/>
        </w:rPr>
        <w:t>claramente personalizadas</w:t>
      </w:r>
      <w:r w:rsidRPr="00D353E6">
        <w:rPr>
          <w:rFonts w:eastAsia="Times New Roman" w:cs="Times New Roman"/>
          <w:sz w:val="24"/>
          <w:szCs w:val="24"/>
          <w:lang w:eastAsia="es-ES"/>
        </w:rPr>
        <w:t>.</w:t>
      </w:r>
    </w:p>
    <w:p w:rsidR="00D353E6" w:rsidRPr="00D353E6" w:rsidRDefault="00D353E6" w:rsidP="007F36B6">
      <w:pPr>
        <w:numPr>
          <w:ilvl w:val="0"/>
          <w:numId w:val="17"/>
        </w:numPr>
        <w:tabs>
          <w:tab w:val="clear" w:pos="720"/>
          <w:tab w:val="num" w:pos="0"/>
        </w:tabs>
        <w:spacing w:before="100" w:beforeAutospacing="1" w:after="100" w:afterAutospacing="1" w:line="240" w:lineRule="auto"/>
        <w:ind w:left="0"/>
        <w:rPr>
          <w:rFonts w:eastAsia="Times New Roman" w:cs="Times New Roman"/>
          <w:sz w:val="24"/>
          <w:szCs w:val="24"/>
          <w:lang w:eastAsia="es-ES"/>
        </w:rPr>
      </w:pPr>
      <w:r w:rsidRPr="00D353E6">
        <w:rPr>
          <w:rFonts w:eastAsia="Times New Roman" w:cs="Times New Roman"/>
          <w:sz w:val="24"/>
          <w:szCs w:val="24"/>
          <w:lang w:eastAsia="es-ES"/>
        </w:rPr>
        <w:t xml:space="preserve">Bienes que puedan deteriorarse o </w:t>
      </w:r>
      <w:r w:rsidRPr="00B66375">
        <w:rPr>
          <w:rFonts w:eastAsia="Times New Roman" w:cs="Times New Roman"/>
          <w:b/>
          <w:bCs/>
          <w:sz w:val="24"/>
          <w:szCs w:val="24"/>
          <w:lang w:eastAsia="es-ES"/>
        </w:rPr>
        <w:t>caducar con rapidez</w:t>
      </w:r>
      <w:r w:rsidRPr="00D353E6">
        <w:rPr>
          <w:rFonts w:eastAsia="Times New Roman" w:cs="Times New Roman"/>
          <w:sz w:val="24"/>
          <w:szCs w:val="24"/>
          <w:lang w:eastAsia="es-ES"/>
        </w:rPr>
        <w:t>.</w:t>
      </w:r>
    </w:p>
    <w:p w:rsidR="00D353E6" w:rsidRDefault="00D353E6" w:rsidP="007F36B6">
      <w:pPr>
        <w:numPr>
          <w:ilvl w:val="0"/>
          <w:numId w:val="17"/>
        </w:numPr>
        <w:tabs>
          <w:tab w:val="clear" w:pos="720"/>
          <w:tab w:val="num" w:pos="0"/>
        </w:tabs>
        <w:spacing w:before="100" w:beforeAutospacing="1" w:after="100" w:afterAutospacing="1" w:line="240" w:lineRule="auto"/>
        <w:ind w:left="0"/>
        <w:rPr>
          <w:rFonts w:eastAsia="Times New Roman" w:cs="Times New Roman"/>
          <w:sz w:val="24"/>
          <w:szCs w:val="24"/>
          <w:lang w:eastAsia="es-ES"/>
        </w:rPr>
      </w:pPr>
      <w:r w:rsidRPr="00D353E6">
        <w:rPr>
          <w:rFonts w:eastAsia="Times New Roman" w:cs="Times New Roman"/>
          <w:sz w:val="24"/>
          <w:szCs w:val="24"/>
          <w:lang w:eastAsia="es-ES"/>
        </w:rPr>
        <w:t xml:space="preserve">Bienes precintados que no sean aptos para ser devueltos por razones de </w:t>
      </w:r>
      <w:r w:rsidRPr="00B66375">
        <w:rPr>
          <w:rFonts w:eastAsia="Times New Roman" w:cs="Times New Roman"/>
          <w:b/>
          <w:bCs/>
          <w:sz w:val="24"/>
          <w:szCs w:val="24"/>
          <w:lang w:eastAsia="es-ES"/>
        </w:rPr>
        <w:t>protección de la salud o de higiene</w:t>
      </w:r>
      <w:r w:rsidRPr="00D353E6">
        <w:rPr>
          <w:rFonts w:eastAsia="Times New Roman" w:cs="Times New Roman"/>
          <w:sz w:val="24"/>
          <w:szCs w:val="24"/>
          <w:lang w:eastAsia="es-ES"/>
        </w:rPr>
        <w:t xml:space="preserve"> y que hayan sido </w:t>
      </w:r>
      <w:r w:rsidR="007F36B6">
        <w:rPr>
          <w:rFonts w:eastAsia="Times New Roman" w:cs="Times New Roman"/>
          <w:sz w:val="24"/>
          <w:szCs w:val="24"/>
          <w:lang w:eastAsia="es-ES"/>
        </w:rPr>
        <w:t>desprecintados tras la entrega.</w:t>
      </w:r>
    </w:p>
    <w:p w:rsidR="00BE5CC5" w:rsidRDefault="00BE5CC5" w:rsidP="00BE5CC5">
      <w:pPr>
        <w:spacing w:before="100" w:beforeAutospacing="1" w:after="100" w:afterAutospacing="1" w:line="240" w:lineRule="auto"/>
        <w:rPr>
          <w:rFonts w:eastAsia="Times New Roman" w:cs="Times New Roman"/>
          <w:sz w:val="24"/>
          <w:szCs w:val="24"/>
          <w:lang w:eastAsia="es-ES"/>
        </w:rPr>
      </w:pPr>
    </w:p>
    <w:p w:rsidR="00BE5CC5" w:rsidRDefault="00BE5CC5" w:rsidP="00BE5CC5">
      <w:pPr>
        <w:spacing w:before="100" w:beforeAutospacing="1" w:after="100" w:afterAutospacing="1" w:line="240" w:lineRule="auto"/>
        <w:rPr>
          <w:rFonts w:eastAsia="Times New Roman" w:cs="Times New Roman"/>
          <w:sz w:val="24"/>
          <w:szCs w:val="24"/>
          <w:lang w:eastAsia="es-ES"/>
        </w:rPr>
      </w:pPr>
    </w:p>
    <w:p w:rsidR="00BE5CC5" w:rsidRDefault="00BE5CC5" w:rsidP="00BE5CC5">
      <w:pPr>
        <w:spacing w:before="100" w:beforeAutospacing="1" w:after="100" w:afterAutospacing="1" w:line="240" w:lineRule="auto"/>
        <w:rPr>
          <w:rFonts w:eastAsia="Times New Roman" w:cs="Times New Roman"/>
          <w:sz w:val="24"/>
          <w:szCs w:val="24"/>
          <w:lang w:eastAsia="es-ES"/>
        </w:rPr>
      </w:pPr>
    </w:p>
    <w:p w:rsidR="00BE5CC5" w:rsidRPr="00BE5CC5" w:rsidRDefault="00BE5CC5" w:rsidP="00BE5CC5">
      <w:pPr>
        <w:spacing w:after="0" w:line="240" w:lineRule="auto"/>
        <w:jc w:val="center"/>
        <w:rPr>
          <w:rFonts w:eastAsia="Times New Roman" w:cs="Arial"/>
          <w:b/>
          <w:sz w:val="32"/>
          <w:szCs w:val="32"/>
          <w:u w:val="single"/>
          <w:lang w:eastAsia="es-ES"/>
        </w:rPr>
      </w:pPr>
      <w:r w:rsidRPr="00BE5CC5">
        <w:rPr>
          <w:rFonts w:eastAsia="Times New Roman" w:cs="Arial"/>
          <w:b/>
          <w:sz w:val="32"/>
          <w:szCs w:val="32"/>
          <w:u w:val="single"/>
          <w:lang w:eastAsia="es-ES"/>
        </w:rPr>
        <w:lastRenderedPageBreak/>
        <w:t>FORMULARIO DE DESISTIMIENTO</w:t>
      </w:r>
    </w:p>
    <w:p w:rsidR="00BE5CC5" w:rsidRP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Pr>
          <w:rFonts w:eastAsia="Times New Roman" w:cs="Arial"/>
          <w:sz w:val="24"/>
          <w:szCs w:val="24"/>
          <w:lang w:eastAsia="es-ES"/>
        </w:rPr>
        <w:t xml:space="preserve">Si usted, como consumidor y usuario, desea ejercer su derecho de desistimiento, puede hacerlo mediante el </w:t>
      </w:r>
      <w:r w:rsidRPr="00BE5CC5">
        <w:rPr>
          <w:rFonts w:eastAsia="Times New Roman" w:cs="Arial"/>
          <w:sz w:val="24"/>
          <w:szCs w:val="24"/>
          <w:lang w:eastAsia="es-ES"/>
        </w:rPr>
        <w:t>presente formulario</w:t>
      </w:r>
      <w:r>
        <w:rPr>
          <w:rFonts w:eastAsia="Times New Roman" w:cs="Arial"/>
          <w:sz w:val="24"/>
          <w:szCs w:val="24"/>
          <w:lang w:eastAsia="es-ES"/>
        </w:rPr>
        <w:t>, que deberá rellenar y hacernos llegar.</w:t>
      </w:r>
    </w:p>
    <w:p w:rsidR="00BE5CC5" w:rsidRDefault="00BE5CC5" w:rsidP="00BE5CC5">
      <w:pPr>
        <w:spacing w:after="0" w:line="240" w:lineRule="auto"/>
        <w:rPr>
          <w:rFonts w:eastAsia="Times New Roman" w:cs="Arial"/>
          <w:sz w:val="24"/>
          <w:szCs w:val="24"/>
          <w:lang w:eastAsia="es-ES"/>
        </w:rPr>
      </w:pPr>
    </w:p>
    <w:p w:rsidR="00BE5CC5" w:rsidRDefault="00BE5CC5" w:rsidP="006C149D">
      <w:pPr>
        <w:spacing w:after="0" w:line="240" w:lineRule="auto"/>
        <w:rPr>
          <w:rFonts w:eastAsia="Times New Roman" w:cs="Arial"/>
          <w:sz w:val="24"/>
          <w:szCs w:val="24"/>
          <w:lang w:eastAsia="es-ES"/>
        </w:rPr>
      </w:pPr>
      <w:r w:rsidRPr="00BE5CC5">
        <w:rPr>
          <w:rFonts w:eastAsia="Times New Roman" w:cs="Arial"/>
          <w:sz w:val="24"/>
          <w:szCs w:val="24"/>
          <w:lang w:eastAsia="es-ES"/>
        </w:rPr>
        <w:t>A</w:t>
      </w:r>
      <w:r>
        <w:rPr>
          <w:rFonts w:eastAsia="Times New Roman" w:cs="Arial"/>
          <w:sz w:val="24"/>
          <w:szCs w:val="24"/>
          <w:lang w:eastAsia="es-ES"/>
        </w:rPr>
        <w:t xml:space="preserve"> </w:t>
      </w:r>
      <w:r w:rsidRPr="00BE5CC5">
        <w:rPr>
          <w:rFonts w:eastAsia="Times New Roman" w:cs="Arial"/>
          <w:sz w:val="24"/>
          <w:szCs w:val="24"/>
          <w:lang w:eastAsia="es-ES"/>
        </w:rPr>
        <w:t xml:space="preserve">la atención de </w:t>
      </w:r>
      <w:r w:rsidR="007A5B83">
        <w:rPr>
          <w:rFonts w:eastAsia="Times New Roman" w:cs="Arial"/>
          <w:sz w:val="24"/>
          <w:szCs w:val="24"/>
          <w:lang w:eastAsia="es-ES"/>
        </w:rPr>
        <w:t>ALBERTO RODRIGUEZ PALOMINO</w:t>
      </w:r>
      <w:r>
        <w:rPr>
          <w:rFonts w:eastAsia="Times New Roman" w:cs="Arial"/>
          <w:sz w:val="24"/>
          <w:szCs w:val="24"/>
          <w:lang w:eastAsia="es-ES"/>
        </w:rPr>
        <w:t xml:space="preserve">, </w:t>
      </w:r>
      <w:r w:rsidRPr="00BE5CC5">
        <w:rPr>
          <w:rFonts w:eastAsia="Times New Roman" w:cs="Arial"/>
          <w:sz w:val="24"/>
          <w:szCs w:val="24"/>
          <w:lang w:eastAsia="es-ES"/>
        </w:rPr>
        <w:t xml:space="preserve">con domicilio en </w:t>
      </w:r>
      <w:r w:rsidR="007A5B83">
        <w:rPr>
          <w:rFonts w:eastAsia="Times New Roman" w:cs="Arial"/>
          <w:sz w:val="24"/>
          <w:szCs w:val="24"/>
          <w:lang w:eastAsia="es-ES"/>
        </w:rPr>
        <w:t>C/ CEA BERMUDEZ 14, 5º - 5 – 28003 MADRID (MADRID)</w:t>
      </w:r>
      <w:r w:rsidRPr="00BE5CC5">
        <w:rPr>
          <w:rFonts w:eastAsia="Times New Roman" w:cs="Arial"/>
          <w:sz w:val="24"/>
          <w:szCs w:val="24"/>
          <w:lang w:eastAsia="es-ES"/>
        </w:rPr>
        <w:t>, teléfono</w:t>
      </w:r>
      <w:r>
        <w:rPr>
          <w:rFonts w:eastAsia="Times New Roman" w:cs="Arial"/>
          <w:sz w:val="24"/>
          <w:szCs w:val="24"/>
          <w:lang w:eastAsia="es-ES"/>
        </w:rPr>
        <w:t xml:space="preserve"> </w:t>
      </w:r>
      <w:r w:rsidR="007A5B83">
        <w:rPr>
          <w:rFonts w:eastAsia="Times New Roman" w:cs="Arial"/>
          <w:sz w:val="24"/>
          <w:szCs w:val="24"/>
          <w:lang w:eastAsia="es-ES"/>
        </w:rPr>
        <w:t>654142783</w:t>
      </w:r>
      <w:r w:rsidRPr="00BE5CC5">
        <w:rPr>
          <w:rFonts w:eastAsia="Times New Roman" w:cs="Arial"/>
          <w:sz w:val="24"/>
          <w:szCs w:val="24"/>
          <w:lang w:eastAsia="es-ES"/>
        </w:rPr>
        <w:t xml:space="preserve"> y dirección de email</w:t>
      </w:r>
      <w:r>
        <w:rPr>
          <w:rFonts w:eastAsia="Times New Roman" w:cs="Arial"/>
          <w:sz w:val="24"/>
          <w:szCs w:val="24"/>
          <w:lang w:eastAsia="es-ES"/>
        </w:rPr>
        <w:t xml:space="preserve"> </w:t>
      </w:r>
      <w:r w:rsidR="007A5B83">
        <w:rPr>
          <w:rFonts w:eastAsia="Times New Roman" w:cs="Arial"/>
          <w:sz w:val="24"/>
          <w:szCs w:val="24"/>
          <w:lang w:eastAsia="es-ES"/>
        </w:rPr>
        <w:t>info@alpadental.es</w:t>
      </w:r>
      <w:r w:rsidR="006C149D">
        <w:rPr>
          <w:rFonts w:eastAsia="Times New Roman" w:cs="Arial"/>
          <w:sz w:val="24"/>
          <w:szCs w:val="24"/>
          <w:lang w:eastAsia="es-ES"/>
        </w:rPr>
        <w:t>.</w:t>
      </w:r>
    </w:p>
    <w:p w:rsidR="00E04106" w:rsidRDefault="00E04106"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Pr>
          <w:rFonts w:eastAsia="Times New Roman" w:cs="Arial"/>
          <w:sz w:val="24"/>
          <w:szCs w:val="24"/>
          <w:lang w:eastAsia="es-ES"/>
        </w:rPr>
        <w:t>---------------</w:t>
      </w:r>
    </w:p>
    <w:p w:rsidR="00E04106" w:rsidRDefault="00E04106" w:rsidP="00BE5CC5">
      <w:pPr>
        <w:spacing w:after="0" w:line="240" w:lineRule="auto"/>
        <w:rPr>
          <w:rFonts w:eastAsia="Times New Roman" w:cs="Arial"/>
          <w:sz w:val="24"/>
          <w:szCs w:val="24"/>
          <w:lang w:eastAsia="es-ES"/>
        </w:rPr>
      </w:pPr>
    </w:p>
    <w:p w:rsidR="00BE5CC5" w:rsidRP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Por la presente</w:t>
      </w:r>
      <w:r>
        <w:rPr>
          <w:rFonts w:eastAsia="Times New Roman" w:cs="Arial"/>
          <w:sz w:val="24"/>
          <w:szCs w:val="24"/>
          <w:lang w:eastAsia="es-ES"/>
        </w:rPr>
        <w:t>,</w:t>
      </w:r>
      <w:r w:rsidRPr="00BE5CC5">
        <w:rPr>
          <w:rFonts w:eastAsia="Times New Roman" w:cs="Arial"/>
          <w:sz w:val="24"/>
          <w:szCs w:val="24"/>
          <w:lang w:eastAsia="es-ES"/>
        </w:rPr>
        <w:t xml:space="preserve"> le comunico que desisto de </w:t>
      </w:r>
      <w:r>
        <w:rPr>
          <w:rFonts w:eastAsia="Times New Roman" w:cs="Arial"/>
          <w:sz w:val="24"/>
          <w:szCs w:val="24"/>
          <w:lang w:eastAsia="es-ES"/>
        </w:rPr>
        <w:t xml:space="preserve"> </w:t>
      </w:r>
      <w:r w:rsidRPr="00BE5CC5">
        <w:rPr>
          <w:rFonts w:eastAsia="Times New Roman" w:cs="Arial"/>
          <w:sz w:val="24"/>
          <w:szCs w:val="24"/>
          <w:lang w:eastAsia="es-ES"/>
        </w:rPr>
        <w:t>mi contrato de venta del siguiente bien</w:t>
      </w:r>
      <w:r>
        <w:rPr>
          <w:rFonts w:eastAsia="Times New Roman" w:cs="Arial"/>
          <w:sz w:val="24"/>
          <w:szCs w:val="24"/>
          <w:lang w:eastAsia="es-ES"/>
        </w:rPr>
        <w:t xml:space="preserve"> </w:t>
      </w:r>
      <w:r w:rsidRPr="00BE5CC5">
        <w:rPr>
          <w:rFonts w:eastAsia="Times New Roman" w:cs="Arial"/>
          <w:sz w:val="24"/>
          <w:szCs w:val="24"/>
          <w:lang w:eastAsia="es-ES"/>
        </w:rPr>
        <w:t>o</w:t>
      </w:r>
      <w:r>
        <w:rPr>
          <w:rFonts w:eastAsia="Times New Roman" w:cs="Arial"/>
          <w:sz w:val="24"/>
          <w:szCs w:val="24"/>
          <w:lang w:eastAsia="es-ES"/>
        </w:rPr>
        <w:t xml:space="preserve"> </w:t>
      </w:r>
    </w:p>
    <w:p w:rsidR="00BE5CC5" w:rsidRDefault="00BE5CC5" w:rsidP="00BE5CC5">
      <w:pPr>
        <w:spacing w:after="0" w:line="240" w:lineRule="auto"/>
        <w:rPr>
          <w:rFonts w:eastAsia="Times New Roman" w:cs="Arial"/>
          <w:sz w:val="24"/>
          <w:szCs w:val="24"/>
          <w:lang w:eastAsia="es-ES"/>
        </w:rPr>
      </w:pPr>
      <w:proofErr w:type="gramStart"/>
      <w:r w:rsidRPr="00BE5CC5">
        <w:rPr>
          <w:rFonts w:eastAsia="Times New Roman" w:cs="Arial"/>
          <w:sz w:val="24"/>
          <w:szCs w:val="24"/>
          <w:lang w:eastAsia="es-ES"/>
        </w:rPr>
        <w:t>relación</w:t>
      </w:r>
      <w:proofErr w:type="gramEnd"/>
      <w:r w:rsidRPr="00BE5CC5">
        <w:rPr>
          <w:rFonts w:eastAsia="Times New Roman" w:cs="Arial"/>
          <w:sz w:val="24"/>
          <w:szCs w:val="24"/>
          <w:lang w:eastAsia="es-ES"/>
        </w:rPr>
        <w:t xml:space="preserve"> de bienes:</w:t>
      </w: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(Indicar relación de bienes respecto de los cuales se va a ejercitar el derecho de desistimiento)</w:t>
      </w:r>
    </w:p>
    <w:p w:rsidR="00BE5CC5" w:rsidRP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Pedido el:</w:t>
      </w:r>
      <w:r>
        <w:rPr>
          <w:rFonts w:eastAsia="Times New Roman" w:cs="Arial"/>
          <w:sz w:val="24"/>
          <w:szCs w:val="24"/>
          <w:lang w:eastAsia="es-ES"/>
        </w:rPr>
        <w:t xml:space="preserve"> </w:t>
      </w:r>
      <w:r w:rsidRPr="00BE5CC5">
        <w:rPr>
          <w:rFonts w:eastAsia="Times New Roman" w:cs="Arial"/>
          <w:sz w:val="24"/>
          <w:szCs w:val="24"/>
          <w:lang w:eastAsia="es-ES"/>
        </w:rPr>
        <w:t>(Indicar fecha)</w:t>
      </w:r>
    </w:p>
    <w:p w:rsidR="00BE5CC5" w:rsidRP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Nombre del consumidor y usuario:</w:t>
      </w:r>
      <w:r>
        <w:rPr>
          <w:rFonts w:eastAsia="Times New Roman" w:cs="Arial"/>
          <w:sz w:val="24"/>
          <w:szCs w:val="24"/>
          <w:lang w:eastAsia="es-ES"/>
        </w:rPr>
        <w:t xml:space="preserve"> </w:t>
      </w:r>
      <w:r w:rsidRPr="00BE5CC5">
        <w:rPr>
          <w:rFonts w:eastAsia="Times New Roman" w:cs="Arial"/>
          <w:sz w:val="24"/>
          <w:szCs w:val="24"/>
          <w:lang w:eastAsia="es-ES"/>
        </w:rPr>
        <w:t xml:space="preserve">(Indicar) </w:t>
      </w:r>
    </w:p>
    <w:p w:rsidR="00BE5CC5" w:rsidRP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Domicilio del consumidor y usuario:</w:t>
      </w:r>
      <w:r>
        <w:rPr>
          <w:rFonts w:eastAsia="Times New Roman" w:cs="Arial"/>
          <w:sz w:val="24"/>
          <w:szCs w:val="24"/>
          <w:lang w:eastAsia="es-ES"/>
        </w:rPr>
        <w:t xml:space="preserve"> </w:t>
      </w:r>
      <w:r w:rsidRPr="00BE5CC5">
        <w:rPr>
          <w:rFonts w:eastAsia="Times New Roman" w:cs="Arial"/>
          <w:sz w:val="24"/>
          <w:szCs w:val="24"/>
          <w:lang w:eastAsia="es-ES"/>
        </w:rPr>
        <w:t xml:space="preserve">(Indicar) </w:t>
      </w:r>
    </w:p>
    <w:p w:rsidR="00BE5CC5" w:rsidRP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Número de pedido:</w:t>
      </w:r>
      <w:r>
        <w:rPr>
          <w:rFonts w:eastAsia="Times New Roman" w:cs="Arial"/>
          <w:sz w:val="24"/>
          <w:szCs w:val="24"/>
          <w:lang w:eastAsia="es-ES"/>
        </w:rPr>
        <w:t xml:space="preserve"> </w:t>
      </w:r>
      <w:r w:rsidRPr="00BE5CC5">
        <w:rPr>
          <w:rFonts w:eastAsia="Times New Roman" w:cs="Arial"/>
          <w:sz w:val="24"/>
          <w:szCs w:val="24"/>
          <w:lang w:eastAsia="es-ES"/>
        </w:rPr>
        <w:t>(Indicar)</w:t>
      </w: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Default="00BE5CC5" w:rsidP="00BE5CC5">
      <w:pPr>
        <w:spacing w:after="0" w:line="240" w:lineRule="auto"/>
        <w:rPr>
          <w:rFonts w:eastAsia="Times New Roman" w:cs="Arial"/>
          <w:sz w:val="24"/>
          <w:szCs w:val="24"/>
          <w:lang w:eastAsia="es-ES"/>
        </w:rPr>
      </w:pPr>
    </w:p>
    <w:p w:rsidR="00BE5CC5" w:rsidRPr="00BE5CC5" w:rsidRDefault="00BE5CC5" w:rsidP="00BE5CC5">
      <w:pPr>
        <w:spacing w:after="0" w:line="240" w:lineRule="auto"/>
        <w:rPr>
          <w:rFonts w:eastAsia="Times New Roman" w:cs="Arial"/>
          <w:sz w:val="24"/>
          <w:szCs w:val="24"/>
          <w:lang w:eastAsia="es-ES"/>
        </w:rPr>
      </w:pPr>
    </w:p>
    <w:p w:rsidR="00BE5CC5" w:rsidRP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_______________________________________________________________________</w:t>
      </w:r>
    </w:p>
    <w:p w:rsidR="00BE5CC5" w:rsidRP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Firma del consumidor y usuario (solo si el presente formulario se presenta en papel)</w:t>
      </w:r>
    </w:p>
    <w:p w:rsidR="00BE5CC5" w:rsidRDefault="00BE5CC5" w:rsidP="00BE5CC5">
      <w:pPr>
        <w:spacing w:after="0" w:line="240" w:lineRule="auto"/>
        <w:rPr>
          <w:rFonts w:eastAsia="Times New Roman" w:cs="Arial"/>
          <w:sz w:val="24"/>
          <w:szCs w:val="24"/>
          <w:lang w:eastAsia="es-ES"/>
        </w:rPr>
      </w:pPr>
    </w:p>
    <w:p w:rsidR="00BE5CC5" w:rsidRPr="00BE5CC5" w:rsidRDefault="00BE5CC5" w:rsidP="00BE5CC5">
      <w:pPr>
        <w:spacing w:after="0" w:line="240" w:lineRule="auto"/>
        <w:rPr>
          <w:rFonts w:eastAsia="Times New Roman" w:cs="Arial"/>
          <w:sz w:val="24"/>
          <w:szCs w:val="24"/>
          <w:lang w:eastAsia="es-ES"/>
        </w:rPr>
      </w:pPr>
      <w:r w:rsidRPr="00BE5CC5">
        <w:rPr>
          <w:rFonts w:eastAsia="Times New Roman" w:cs="Arial"/>
          <w:sz w:val="24"/>
          <w:szCs w:val="24"/>
          <w:lang w:eastAsia="es-ES"/>
        </w:rPr>
        <w:t>Fecha</w:t>
      </w:r>
      <w:r>
        <w:rPr>
          <w:rFonts w:eastAsia="Times New Roman" w:cs="Arial"/>
          <w:sz w:val="24"/>
          <w:szCs w:val="24"/>
          <w:lang w:eastAsia="es-ES"/>
        </w:rPr>
        <w:t>:</w:t>
      </w:r>
    </w:p>
    <w:p w:rsidR="00BE5CC5" w:rsidRPr="00D353E6" w:rsidRDefault="00BE5CC5" w:rsidP="00BE5CC5">
      <w:pPr>
        <w:spacing w:before="100" w:beforeAutospacing="1" w:after="100" w:afterAutospacing="1" w:line="240" w:lineRule="auto"/>
        <w:rPr>
          <w:rFonts w:eastAsia="Times New Roman" w:cs="Times New Roman"/>
          <w:sz w:val="24"/>
          <w:szCs w:val="24"/>
          <w:lang w:eastAsia="es-ES"/>
        </w:rPr>
      </w:pPr>
    </w:p>
    <w:p w:rsidR="00D353E6" w:rsidRDefault="00D353E6">
      <w:pPr>
        <w:rPr>
          <w:sz w:val="24"/>
          <w:szCs w:val="24"/>
        </w:rPr>
      </w:pPr>
    </w:p>
    <w:p w:rsidR="00BE5CC5" w:rsidRDefault="00BE5CC5">
      <w:pPr>
        <w:rPr>
          <w:sz w:val="24"/>
          <w:szCs w:val="24"/>
        </w:rPr>
      </w:pPr>
    </w:p>
    <w:p w:rsidR="00BE5CC5" w:rsidRDefault="00BE5CC5">
      <w:pPr>
        <w:rPr>
          <w:sz w:val="24"/>
          <w:szCs w:val="24"/>
        </w:rPr>
      </w:pPr>
    </w:p>
    <w:p w:rsidR="00BE5CC5" w:rsidRDefault="00BE5CC5">
      <w:pPr>
        <w:rPr>
          <w:sz w:val="24"/>
          <w:szCs w:val="24"/>
        </w:rPr>
      </w:pPr>
    </w:p>
    <w:p w:rsidR="00BE5CC5" w:rsidRDefault="00BE5CC5">
      <w:pPr>
        <w:rPr>
          <w:sz w:val="24"/>
          <w:szCs w:val="24"/>
        </w:rPr>
      </w:pPr>
    </w:p>
    <w:p w:rsidR="00BE5CC5" w:rsidRDefault="00BE5CC5" w:rsidP="00BE5CC5">
      <w:pPr>
        <w:jc w:val="center"/>
        <w:rPr>
          <w:b/>
          <w:sz w:val="32"/>
          <w:szCs w:val="24"/>
          <w:u w:val="single"/>
        </w:rPr>
      </w:pPr>
      <w:r>
        <w:rPr>
          <w:b/>
          <w:sz w:val="32"/>
          <w:szCs w:val="24"/>
          <w:u w:val="single"/>
        </w:rPr>
        <w:lastRenderedPageBreak/>
        <w:t xml:space="preserve">Condiciones de </w:t>
      </w:r>
      <w:r w:rsidR="00E04106">
        <w:rPr>
          <w:b/>
          <w:sz w:val="32"/>
          <w:szCs w:val="24"/>
          <w:u w:val="single"/>
        </w:rPr>
        <w:t>Uso</w:t>
      </w:r>
    </w:p>
    <w:p w:rsidR="00CE49FC" w:rsidRDefault="00BE5CC5" w:rsidP="00BE5CC5">
      <w:pPr>
        <w:pStyle w:val="NormalWeb"/>
        <w:jc w:val="both"/>
        <w:rPr>
          <w:rFonts w:asciiTheme="minorHAnsi" w:hAnsiTheme="minorHAnsi"/>
        </w:rPr>
      </w:pPr>
      <w:r>
        <w:rPr>
          <w:rFonts w:asciiTheme="minorHAnsi" w:hAnsiTheme="minorHAnsi"/>
        </w:rPr>
        <w:t>Dispone de un modelo de Condiciones de Uso en el documento anexo “</w:t>
      </w:r>
      <w:r w:rsidRPr="00747566">
        <w:rPr>
          <w:rFonts w:asciiTheme="minorHAnsi" w:hAnsiTheme="minorHAnsi"/>
        </w:rPr>
        <w:t>Documento Página Web (LOPD+LSSICE)</w:t>
      </w:r>
      <w:r>
        <w:rPr>
          <w:rFonts w:asciiTheme="minorHAnsi" w:hAnsiTheme="minorHAnsi"/>
        </w:rPr>
        <w:t>.</w:t>
      </w:r>
      <w:proofErr w:type="spellStart"/>
      <w:r>
        <w:rPr>
          <w:rFonts w:asciiTheme="minorHAnsi" w:hAnsiTheme="minorHAnsi"/>
        </w:rPr>
        <w:t>docx</w:t>
      </w:r>
      <w:proofErr w:type="spellEnd"/>
      <w:r>
        <w:rPr>
          <w:rFonts w:asciiTheme="minorHAnsi" w:hAnsiTheme="minorHAnsi"/>
        </w:rPr>
        <w:t>”. Este modelo es válido para</w:t>
      </w:r>
      <w:r w:rsidR="00CE49FC">
        <w:rPr>
          <w:rFonts w:asciiTheme="minorHAnsi" w:hAnsiTheme="minorHAnsi"/>
        </w:rPr>
        <w:t xml:space="preserve"> casi</w:t>
      </w:r>
      <w:r>
        <w:rPr>
          <w:rFonts w:asciiTheme="minorHAnsi" w:hAnsiTheme="minorHAnsi"/>
        </w:rPr>
        <w:t xml:space="preserve"> </w:t>
      </w:r>
      <w:r w:rsidRPr="00CE49FC">
        <w:rPr>
          <w:rFonts w:asciiTheme="minorHAnsi" w:hAnsiTheme="minorHAnsi"/>
          <w:b/>
        </w:rPr>
        <w:t>todos los sitios web</w:t>
      </w:r>
      <w:r>
        <w:rPr>
          <w:rFonts w:asciiTheme="minorHAnsi" w:hAnsiTheme="minorHAnsi"/>
        </w:rPr>
        <w:t>, siempre que, efectivamente, las cláusulas indicada</w:t>
      </w:r>
      <w:r w:rsidR="00CE49FC">
        <w:rPr>
          <w:rFonts w:asciiTheme="minorHAnsi" w:hAnsiTheme="minorHAnsi"/>
        </w:rPr>
        <w:t xml:space="preserve">s sean realmente de aplicación. Deberá incluir las </w:t>
      </w:r>
      <w:r w:rsidR="00CE49FC" w:rsidRPr="00CE49FC">
        <w:rPr>
          <w:rFonts w:asciiTheme="minorHAnsi" w:hAnsiTheme="minorHAnsi"/>
          <w:u w:val="single"/>
        </w:rPr>
        <w:t>cláusulas específicas</w:t>
      </w:r>
      <w:r w:rsidR="00CE49FC">
        <w:rPr>
          <w:rFonts w:asciiTheme="minorHAnsi" w:hAnsiTheme="minorHAnsi"/>
        </w:rPr>
        <w:t xml:space="preserve"> que desee, siempre que no atenten contra los derechos de los usuarios, en su relación con sus consumidores y usuarios.</w:t>
      </w:r>
    </w:p>
    <w:p w:rsidR="005F5EBC" w:rsidRDefault="00BE5CC5" w:rsidP="00BE5CC5">
      <w:pPr>
        <w:pStyle w:val="NormalWeb"/>
        <w:jc w:val="both"/>
        <w:rPr>
          <w:rFonts w:asciiTheme="minorHAnsi" w:hAnsiTheme="minorHAnsi"/>
        </w:rPr>
      </w:pPr>
      <w:r>
        <w:rPr>
          <w:rFonts w:asciiTheme="minorHAnsi" w:hAnsiTheme="minorHAnsi"/>
        </w:rPr>
        <w:t xml:space="preserve">En el caso de </w:t>
      </w:r>
      <w:r w:rsidRPr="00CE49FC">
        <w:rPr>
          <w:rFonts w:asciiTheme="minorHAnsi" w:hAnsiTheme="minorHAnsi"/>
          <w:b/>
        </w:rPr>
        <w:t>tiendas online</w:t>
      </w:r>
      <w:r>
        <w:rPr>
          <w:rFonts w:asciiTheme="minorHAnsi" w:hAnsiTheme="minorHAnsi"/>
        </w:rPr>
        <w:t>, además de los puntos descritos</w:t>
      </w:r>
      <w:r w:rsidR="00CE49FC">
        <w:rPr>
          <w:rFonts w:asciiTheme="minorHAnsi" w:hAnsiTheme="minorHAnsi"/>
        </w:rPr>
        <w:t xml:space="preserve"> en el documento anexo</w:t>
      </w:r>
      <w:r>
        <w:rPr>
          <w:rFonts w:asciiTheme="minorHAnsi" w:hAnsiTheme="minorHAnsi"/>
        </w:rPr>
        <w:t xml:space="preserve">, se deben incluir en dichas condiciones, de manera </w:t>
      </w:r>
      <w:r w:rsidRPr="00CE49FC">
        <w:rPr>
          <w:rFonts w:asciiTheme="minorHAnsi" w:hAnsiTheme="minorHAnsi"/>
          <w:u w:val="single"/>
        </w:rPr>
        <w:t>clara y precisa</w:t>
      </w:r>
      <w:r>
        <w:rPr>
          <w:rFonts w:asciiTheme="minorHAnsi" w:hAnsiTheme="minorHAnsi"/>
        </w:rPr>
        <w:t xml:space="preserve"> (en enlaces diferentes preferiblemente) </w:t>
      </w:r>
      <w:r w:rsidR="00CE49FC">
        <w:rPr>
          <w:rFonts w:asciiTheme="minorHAnsi" w:hAnsiTheme="minorHAnsi"/>
        </w:rPr>
        <w:t>las</w:t>
      </w:r>
      <w:r>
        <w:rPr>
          <w:rFonts w:asciiTheme="minorHAnsi" w:hAnsiTheme="minorHAnsi"/>
        </w:rPr>
        <w:t xml:space="preserve"> </w:t>
      </w:r>
      <w:r w:rsidR="00CE49FC" w:rsidRPr="00CE49FC">
        <w:rPr>
          <w:rFonts w:asciiTheme="minorHAnsi" w:hAnsiTheme="minorHAnsi"/>
          <w:b/>
        </w:rPr>
        <w:t>Condiciones de Contratación</w:t>
      </w:r>
      <w:r w:rsidR="00CE49FC">
        <w:rPr>
          <w:rFonts w:asciiTheme="minorHAnsi" w:hAnsiTheme="minorHAnsi"/>
        </w:rPr>
        <w:t xml:space="preserve">, con información precisa de las </w:t>
      </w:r>
      <w:r>
        <w:rPr>
          <w:rFonts w:asciiTheme="minorHAnsi" w:hAnsiTheme="minorHAnsi"/>
        </w:rPr>
        <w:t xml:space="preserve">condiciones de compra, </w:t>
      </w:r>
      <w:r w:rsidR="00CE49FC">
        <w:rPr>
          <w:rFonts w:asciiTheme="minorHAnsi" w:hAnsiTheme="minorHAnsi"/>
        </w:rPr>
        <w:t xml:space="preserve">proceso, </w:t>
      </w:r>
      <w:r>
        <w:rPr>
          <w:rFonts w:asciiTheme="minorHAnsi" w:hAnsiTheme="minorHAnsi"/>
        </w:rPr>
        <w:t>formas de pago</w:t>
      </w:r>
      <w:r w:rsidR="00CE49FC">
        <w:rPr>
          <w:rFonts w:asciiTheme="minorHAnsi" w:hAnsiTheme="minorHAnsi"/>
        </w:rPr>
        <w:t>, gastos de envío, gastos extra (si los hubiera)</w:t>
      </w:r>
      <w:r>
        <w:rPr>
          <w:rFonts w:asciiTheme="minorHAnsi" w:hAnsiTheme="minorHAnsi"/>
        </w:rPr>
        <w:t xml:space="preserve"> y política de devoluciones.</w:t>
      </w:r>
      <w:r w:rsidR="00CE49FC">
        <w:rPr>
          <w:rFonts w:asciiTheme="minorHAnsi" w:hAnsiTheme="minorHAnsi"/>
        </w:rPr>
        <w:t xml:space="preserve"> Añadimos a continuación los modelos que deberá incluir en su tienda, que incluyen las opciones y puntos fundamentales. </w:t>
      </w:r>
    </w:p>
    <w:p w:rsidR="00BE5CC5" w:rsidRDefault="00CE49FC" w:rsidP="00BE5CC5">
      <w:pPr>
        <w:pStyle w:val="NormalWeb"/>
        <w:jc w:val="both"/>
        <w:rPr>
          <w:rFonts w:asciiTheme="minorHAnsi" w:hAnsiTheme="minorHAnsi"/>
        </w:rPr>
      </w:pPr>
      <w:r>
        <w:rPr>
          <w:rFonts w:asciiTheme="minorHAnsi" w:hAnsiTheme="minorHAnsi"/>
        </w:rPr>
        <w:t xml:space="preserve">Si lo desea, puede retocar, añadir o eliminar cláusulas y condiciones, readaptándolo a </w:t>
      </w:r>
      <w:r w:rsidRPr="00CE49FC">
        <w:rPr>
          <w:rFonts w:asciiTheme="minorHAnsi" w:hAnsiTheme="minorHAnsi"/>
          <w:b/>
        </w:rPr>
        <w:t>la realidad de su actividad</w:t>
      </w:r>
      <w:r>
        <w:rPr>
          <w:rFonts w:asciiTheme="minorHAnsi" w:hAnsiTheme="minorHAnsi"/>
        </w:rPr>
        <w:t>.</w:t>
      </w:r>
      <w:r w:rsidR="005F5EBC">
        <w:rPr>
          <w:rFonts w:asciiTheme="minorHAnsi" w:hAnsiTheme="minorHAnsi"/>
        </w:rPr>
        <w:t xml:space="preserve"> También puede modificar su redacción, orden y aspecto y cualquier otro factor que no afecte a los requisitos mínimos de información requeridos por la LSSICE y la Ley de Consumidores.</w:t>
      </w:r>
    </w:p>
    <w:p w:rsidR="00E04106" w:rsidRDefault="00E04106" w:rsidP="00E04106">
      <w:pPr>
        <w:pStyle w:val="NormalWeb"/>
        <w:jc w:val="both"/>
        <w:rPr>
          <w:rFonts w:asciiTheme="minorHAnsi" w:hAnsiTheme="minorHAnsi"/>
        </w:rPr>
      </w:pPr>
      <w:r>
        <w:rPr>
          <w:rFonts w:asciiTheme="minorHAnsi" w:hAnsiTheme="minorHAnsi"/>
        </w:rPr>
        <w:t xml:space="preserve">De igual forma, puede dividir estas condiciones de contratación en varias páginas, o crear una sola con secciones claramente diferenciadas. Para evitar una lectura dificultosa de las condiciones por parte del usuario, recomendamos separar en páginas distintas las secciones de pago, de envío, y la política de devoluciones/desistimiento. </w:t>
      </w:r>
    </w:p>
    <w:p w:rsidR="00E04106" w:rsidRDefault="00CE49FC" w:rsidP="00E04106">
      <w:pPr>
        <w:spacing w:after="240" w:line="240" w:lineRule="auto"/>
        <w:jc w:val="center"/>
        <w:rPr>
          <w:rFonts w:eastAsia="Times New Roman" w:cs="Times New Roman"/>
          <w:sz w:val="24"/>
          <w:szCs w:val="24"/>
          <w:lang w:eastAsia="es-ES"/>
        </w:rPr>
      </w:pPr>
      <w:r>
        <w:rPr>
          <w:rFonts w:eastAsia="Times New Roman" w:cs="Times New Roman"/>
          <w:b/>
          <w:bCs/>
          <w:i/>
          <w:color w:val="0070C0"/>
          <w:sz w:val="24"/>
          <w:szCs w:val="24"/>
          <w:u w:val="single"/>
          <w:lang w:eastAsia="es-ES"/>
        </w:rPr>
        <w:br/>
      </w:r>
      <w:r w:rsidRPr="00E04106">
        <w:rPr>
          <w:rFonts w:eastAsia="Times New Roman" w:cs="Times New Roman"/>
          <w:b/>
          <w:bCs/>
          <w:sz w:val="32"/>
          <w:szCs w:val="24"/>
          <w:u w:val="single"/>
          <w:lang w:eastAsia="es-ES"/>
        </w:rPr>
        <w:t>Condiciones De Contratación</w:t>
      </w:r>
    </w:p>
    <w:p w:rsidR="00CE49FC" w:rsidRDefault="00CE49FC" w:rsidP="00CE49FC">
      <w:pPr>
        <w:spacing w:after="240" w:line="240" w:lineRule="auto"/>
        <w:rPr>
          <w:rFonts w:eastAsia="Times New Roman" w:cs="Times New Roman"/>
          <w:b/>
          <w:bCs/>
          <w:sz w:val="24"/>
          <w:szCs w:val="24"/>
          <w:lang w:eastAsia="es-ES"/>
        </w:rPr>
      </w:pPr>
      <w:r w:rsidRPr="00CE49FC">
        <w:rPr>
          <w:rFonts w:eastAsia="Times New Roman" w:cs="Times New Roman"/>
          <w:b/>
          <w:bCs/>
          <w:sz w:val="24"/>
          <w:szCs w:val="24"/>
          <w:lang w:eastAsia="es-ES"/>
        </w:rPr>
        <w:t>1</w:t>
      </w:r>
      <w:r>
        <w:rPr>
          <w:rFonts w:eastAsia="Times New Roman" w:cs="Times New Roman"/>
          <w:b/>
          <w:bCs/>
          <w:sz w:val="24"/>
          <w:szCs w:val="24"/>
          <w:lang w:eastAsia="es-ES"/>
        </w:rPr>
        <w:t>)</w:t>
      </w:r>
      <w:r w:rsidRPr="00CE49FC">
        <w:rPr>
          <w:rFonts w:eastAsia="Times New Roman" w:cs="Times New Roman"/>
          <w:b/>
          <w:bCs/>
          <w:sz w:val="24"/>
          <w:szCs w:val="24"/>
          <w:lang w:eastAsia="es-ES"/>
        </w:rPr>
        <w:t xml:space="preserve"> Condiciones legales para la compra en </w:t>
      </w:r>
      <w:r w:rsidR="007A5B83">
        <w:rPr>
          <w:rFonts w:eastAsia="Times New Roman" w:cs="Times New Roman"/>
          <w:b/>
          <w:bCs/>
          <w:sz w:val="24"/>
          <w:szCs w:val="24"/>
          <w:lang w:eastAsia="es-ES"/>
        </w:rPr>
        <w:t>ALPA DENTAL</w:t>
      </w:r>
    </w:p>
    <w:p w:rsidR="00CE49FC" w:rsidRPr="007A5B83" w:rsidRDefault="00CE49FC" w:rsidP="007A5B83">
      <w:pPr>
        <w:jc w:val="both"/>
        <w:rPr>
          <w:rFonts w:cstheme="minorHAnsi"/>
          <w:color w:val="000000" w:themeColor="text1"/>
        </w:rPr>
      </w:pPr>
      <w:r w:rsidRPr="00CE49FC">
        <w:rPr>
          <w:rFonts w:eastAsia="Times New Roman" w:cs="Times New Roman"/>
          <w:sz w:val="24"/>
          <w:szCs w:val="24"/>
          <w:lang w:eastAsia="es-ES"/>
        </w:rPr>
        <w:t xml:space="preserve">Las presentes Condiciones legales de contratación, regulan el uso de la tienda on-line del sitio web </w:t>
      </w:r>
      <w:hyperlink r:id="rId6" w:history="1">
        <w:r w:rsidR="007A5B83" w:rsidRPr="007958D4">
          <w:rPr>
            <w:rStyle w:val="Hipervnculo"/>
            <w:rFonts w:cstheme="minorHAnsi"/>
          </w:rPr>
          <w:t>www.alpadental.es</w:t>
        </w:r>
      </w:hyperlink>
      <w:r w:rsidR="007A5B83">
        <w:rPr>
          <w:rFonts w:eastAsia="Times New Roman" w:cs="Times New Roman"/>
          <w:sz w:val="24"/>
          <w:szCs w:val="24"/>
          <w:lang w:eastAsia="es-ES"/>
        </w:rPr>
        <w:t xml:space="preserve">, </w:t>
      </w:r>
      <w:r w:rsidRPr="00CE49FC">
        <w:rPr>
          <w:rFonts w:eastAsia="Times New Roman" w:cs="Times New Roman"/>
          <w:sz w:val="24"/>
          <w:szCs w:val="24"/>
          <w:lang w:eastAsia="es-ES"/>
        </w:rPr>
        <w:t xml:space="preserve">de la que es responsable legal </w:t>
      </w:r>
      <w:r w:rsidR="007A5B83">
        <w:rPr>
          <w:rFonts w:eastAsia="Times New Roman" w:cs="Times New Roman"/>
          <w:b/>
          <w:bCs/>
          <w:sz w:val="24"/>
          <w:szCs w:val="24"/>
          <w:lang w:eastAsia="es-ES"/>
        </w:rPr>
        <w:t>ALBERTO RODRIGUEZ PALOMINO</w:t>
      </w:r>
      <w:r w:rsidRPr="00CE49FC">
        <w:rPr>
          <w:rFonts w:eastAsia="Times New Roman" w:cs="Times New Roman"/>
          <w:sz w:val="24"/>
          <w:szCs w:val="24"/>
          <w:lang w:eastAsia="es-ES"/>
        </w:rPr>
        <w:t>, en adelante,</w:t>
      </w:r>
      <w:r w:rsidR="006C149D" w:rsidRPr="006C149D">
        <w:rPr>
          <w:rFonts w:eastAsia="Times New Roman" w:cs="Times New Roman"/>
          <w:b/>
          <w:bCs/>
          <w:sz w:val="24"/>
          <w:szCs w:val="24"/>
          <w:lang w:eastAsia="es-ES"/>
        </w:rPr>
        <w:t xml:space="preserve"> </w:t>
      </w:r>
      <w:r w:rsidR="007A5B83">
        <w:rPr>
          <w:rFonts w:eastAsia="Times New Roman" w:cs="Times New Roman"/>
          <w:b/>
          <w:bCs/>
          <w:sz w:val="24"/>
          <w:szCs w:val="24"/>
          <w:lang w:eastAsia="es-ES"/>
        </w:rPr>
        <w:t>ALPA DENTAL</w:t>
      </w:r>
      <w:r w:rsidR="00AF40FD">
        <w:rPr>
          <w:rFonts w:eastAsia="Times New Roman" w:cs="Times New Roman"/>
          <w:b/>
          <w:bCs/>
          <w:sz w:val="24"/>
          <w:szCs w:val="24"/>
          <w:lang w:eastAsia="es-ES"/>
        </w:rPr>
        <w:t>.</w:t>
      </w:r>
    </w:p>
    <w:p w:rsidR="00CE49FC" w:rsidRDefault="00CE49FC" w:rsidP="00CE49FC">
      <w:pPr>
        <w:spacing w:after="240" w:line="240" w:lineRule="auto"/>
        <w:rPr>
          <w:rFonts w:eastAsia="Times New Roman" w:cs="Times New Roman"/>
          <w:b/>
          <w:bCs/>
          <w:sz w:val="24"/>
          <w:szCs w:val="24"/>
          <w:lang w:eastAsia="es-ES"/>
        </w:rPr>
      </w:pPr>
      <w:r>
        <w:rPr>
          <w:rFonts w:eastAsia="Times New Roman" w:cs="Times New Roman"/>
          <w:b/>
          <w:bCs/>
          <w:sz w:val="24"/>
          <w:szCs w:val="24"/>
          <w:lang w:eastAsia="es-ES"/>
        </w:rPr>
        <w:br/>
        <w:t>2)</w:t>
      </w:r>
      <w:r w:rsidRPr="00CE49FC">
        <w:rPr>
          <w:rFonts w:eastAsia="Times New Roman" w:cs="Times New Roman"/>
          <w:b/>
          <w:bCs/>
          <w:sz w:val="24"/>
          <w:szCs w:val="24"/>
          <w:lang w:eastAsia="es-ES"/>
        </w:rPr>
        <w:t xml:space="preserve"> Normativa aplicable.</w:t>
      </w:r>
    </w:p>
    <w:p w:rsidR="005F5EB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sz w:val="24"/>
          <w:szCs w:val="24"/>
          <w:lang w:eastAsia="es-ES"/>
        </w:rPr>
        <w:t>El presente contrato electrónico se celebra bajo la normativa Española y en concreto bajo el régimen legal impuesto por la Ley 34/2002 de Servicios de la Sociedad de la Información y el Comercio Electrónico (LSSICE</w:t>
      </w:r>
      <w:r>
        <w:rPr>
          <w:rFonts w:eastAsia="Times New Roman" w:cs="Times New Roman"/>
          <w:sz w:val="24"/>
          <w:szCs w:val="24"/>
          <w:lang w:eastAsia="es-ES"/>
        </w:rPr>
        <w:t xml:space="preserve">) </w:t>
      </w:r>
      <w:r w:rsidRPr="005F5EBC">
        <w:rPr>
          <w:rFonts w:eastAsia="Times New Roman" w:cs="Times New Roman"/>
          <w:sz w:val="24"/>
          <w:szCs w:val="24"/>
          <w:lang w:eastAsia="es-ES"/>
        </w:rPr>
        <w:t xml:space="preserve">y </w:t>
      </w:r>
      <w:r w:rsidR="005F5EBC" w:rsidRPr="005F5EBC">
        <w:rPr>
          <w:rFonts w:eastAsia="Times New Roman" w:cs="Times New Roman"/>
          <w:sz w:val="24"/>
          <w:szCs w:val="24"/>
          <w:lang w:eastAsia="es-ES"/>
        </w:rPr>
        <w:t xml:space="preserve">la </w:t>
      </w:r>
      <w:r w:rsidR="005F5EBC" w:rsidRPr="005F5EBC">
        <w:rPr>
          <w:sz w:val="24"/>
          <w:szCs w:val="24"/>
        </w:rPr>
        <w:t xml:space="preserve">Ley General 03/2014 para la Defensa </w:t>
      </w:r>
      <w:r w:rsidR="005F5EBC">
        <w:rPr>
          <w:sz w:val="24"/>
          <w:szCs w:val="24"/>
        </w:rPr>
        <w:t>de los Consumidores y Usuarios (LGDCU)</w:t>
      </w:r>
      <w:r w:rsidRPr="00CE49FC">
        <w:rPr>
          <w:rFonts w:eastAsia="Times New Roman" w:cs="Times New Roman"/>
          <w:sz w:val="24"/>
          <w:szCs w:val="24"/>
          <w:lang w:eastAsia="es-ES"/>
        </w:rPr>
        <w:t xml:space="preserve">. </w:t>
      </w:r>
    </w:p>
    <w:p w:rsidR="00C02C9C" w:rsidRDefault="00CE49FC" w:rsidP="00CE49FC">
      <w:pPr>
        <w:spacing w:after="240" w:line="240" w:lineRule="auto"/>
        <w:jc w:val="both"/>
      </w:pPr>
      <w:r w:rsidRPr="00CE49FC">
        <w:rPr>
          <w:rFonts w:eastAsia="Times New Roman" w:cs="Times New Roman"/>
          <w:sz w:val="24"/>
          <w:szCs w:val="24"/>
          <w:lang w:eastAsia="es-ES"/>
        </w:rPr>
        <w:t>El contrato electrónico no será archivado por un tercero y el idioma para su conclusión es el castellano. Las presentes condiciones generales podrán ser guardadas y reproducidas en cualquier momento por el usuario que realice una compra mediante las opciones de su navegador de internet</w:t>
      </w:r>
      <w:r w:rsidR="005F5EBC">
        <w:rPr>
          <w:rFonts w:eastAsia="Times New Roman" w:cs="Times New Roman"/>
          <w:sz w:val="24"/>
          <w:szCs w:val="24"/>
          <w:lang w:eastAsia="es-ES"/>
        </w:rPr>
        <w:t>,</w:t>
      </w:r>
      <w:r w:rsidRPr="00CE49FC">
        <w:rPr>
          <w:rFonts w:eastAsia="Times New Roman" w:cs="Times New Roman"/>
          <w:sz w:val="24"/>
          <w:szCs w:val="24"/>
          <w:lang w:eastAsia="es-ES"/>
        </w:rPr>
        <w:t xml:space="preserve"> y deben ser aceptadas antes de pr</w:t>
      </w:r>
      <w:r>
        <w:rPr>
          <w:rFonts w:eastAsia="Times New Roman" w:cs="Times New Roman"/>
          <w:sz w:val="24"/>
          <w:szCs w:val="24"/>
          <w:lang w:eastAsia="es-ES"/>
        </w:rPr>
        <w:t>oceder al pago de los productos.</w:t>
      </w:r>
    </w:p>
    <w:p w:rsidR="00C02C9C" w:rsidRDefault="00C02C9C" w:rsidP="00CE49FC">
      <w:pPr>
        <w:spacing w:after="240" w:line="240" w:lineRule="auto"/>
        <w:jc w:val="both"/>
      </w:pPr>
    </w:p>
    <w:p w:rsidR="00CE49FC" w:rsidRPr="00C02C9C" w:rsidRDefault="00CE49FC" w:rsidP="00CE49FC">
      <w:pPr>
        <w:spacing w:after="240" w:line="240" w:lineRule="auto"/>
        <w:jc w:val="both"/>
      </w:pPr>
      <w:r w:rsidRPr="00CE49FC">
        <w:rPr>
          <w:rFonts w:eastAsia="Times New Roman" w:cs="Times New Roman"/>
          <w:b/>
          <w:bCs/>
          <w:sz w:val="24"/>
          <w:szCs w:val="24"/>
          <w:lang w:eastAsia="es-ES"/>
        </w:rPr>
        <w:lastRenderedPageBreak/>
        <w:t>3</w:t>
      </w:r>
      <w:r>
        <w:rPr>
          <w:rFonts w:eastAsia="Times New Roman" w:cs="Times New Roman"/>
          <w:b/>
          <w:bCs/>
          <w:sz w:val="24"/>
          <w:szCs w:val="24"/>
          <w:lang w:eastAsia="es-ES"/>
        </w:rPr>
        <w:t>)</w:t>
      </w:r>
      <w:r w:rsidRPr="00CE49FC">
        <w:rPr>
          <w:rFonts w:eastAsia="Times New Roman" w:cs="Times New Roman"/>
          <w:b/>
          <w:bCs/>
          <w:sz w:val="24"/>
          <w:szCs w:val="24"/>
          <w:lang w:eastAsia="es-ES"/>
        </w:rPr>
        <w:t xml:space="preserve"> Proceso de Compra. </w:t>
      </w:r>
    </w:p>
    <w:p w:rsidR="00CE49F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Para realizar una compra en </w:t>
      </w:r>
      <w:r w:rsidR="007A5B83">
        <w:rPr>
          <w:rFonts w:eastAsia="Times New Roman" w:cs="Times New Roman"/>
          <w:b/>
          <w:bCs/>
          <w:sz w:val="24"/>
          <w:szCs w:val="24"/>
          <w:lang w:eastAsia="es-ES"/>
        </w:rPr>
        <w:t>ALPA DENTAL</w:t>
      </w:r>
      <w:r w:rsidR="006C149D" w:rsidRPr="00CE49FC">
        <w:rPr>
          <w:rFonts w:eastAsia="Times New Roman" w:cs="Times New Roman"/>
          <w:sz w:val="24"/>
          <w:szCs w:val="24"/>
          <w:lang w:eastAsia="es-ES"/>
        </w:rPr>
        <w:t xml:space="preserve"> </w:t>
      </w:r>
      <w:r w:rsidRPr="00CE49FC">
        <w:rPr>
          <w:rFonts w:eastAsia="Times New Roman" w:cs="Times New Roman"/>
          <w:sz w:val="24"/>
          <w:szCs w:val="24"/>
          <w:lang w:eastAsia="es-ES"/>
        </w:rPr>
        <w:t>deberá seguir el siguiente proceso:</w:t>
      </w:r>
    </w:p>
    <w:p w:rsidR="00CE49F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b/>
          <w:bCs/>
          <w:sz w:val="24"/>
          <w:szCs w:val="24"/>
          <w:lang w:eastAsia="es-ES"/>
        </w:rPr>
        <w:t>1º.-</w:t>
      </w:r>
      <w:r w:rsidRPr="00CE49FC">
        <w:rPr>
          <w:rFonts w:eastAsia="Times New Roman" w:cs="Times New Roman"/>
          <w:sz w:val="24"/>
          <w:szCs w:val="24"/>
          <w:lang w:eastAsia="es-ES"/>
        </w:rPr>
        <w:t xml:space="preserve"> Seleccionar los productos que desee adquirir de entre los ofrecidas por </w:t>
      </w:r>
      <w:r w:rsidR="007A5B83">
        <w:rPr>
          <w:rFonts w:eastAsia="Times New Roman" w:cs="Times New Roman"/>
          <w:b/>
          <w:bCs/>
          <w:sz w:val="24"/>
          <w:szCs w:val="24"/>
          <w:lang w:eastAsia="es-ES"/>
        </w:rPr>
        <w:t>ALPA DENTAL</w:t>
      </w:r>
      <w:r w:rsidR="000A196F">
        <w:rPr>
          <w:rFonts w:eastAsia="Times New Roman" w:cs="Times New Roman"/>
          <w:sz w:val="24"/>
          <w:szCs w:val="24"/>
          <w:lang w:eastAsia="es-ES"/>
        </w:rPr>
        <w:t xml:space="preserve"> </w:t>
      </w:r>
      <w:r w:rsidRPr="00CE49FC">
        <w:rPr>
          <w:rFonts w:eastAsia="Times New Roman" w:cs="Times New Roman"/>
          <w:sz w:val="24"/>
          <w:szCs w:val="24"/>
          <w:lang w:eastAsia="es-ES"/>
        </w:rPr>
        <w:t>en su página web.</w:t>
      </w:r>
    </w:p>
    <w:p w:rsidR="005F5EB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b/>
          <w:bCs/>
          <w:sz w:val="24"/>
          <w:szCs w:val="24"/>
          <w:lang w:eastAsia="es-ES"/>
        </w:rPr>
        <w:t>2º.-</w:t>
      </w:r>
      <w:r w:rsidRPr="00CE49FC">
        <w:rPr>
          <w:rFonts w:eastAsia="Times New Roman" w:cs="Times New Roman"/>
          <w:sz w:val="24"/>
          <w:szCs w:val="24"/>
          <w:lang w:eastAsia="es-ES"/>
        </w:rPr>
        <w:t xml:space="preserve"> Una vez seleccionado el/los productos que desee comprar deberá pulsar el botón “</w:t>
      </w:r>
      <w:r w:rsidR="007A5B83">
        <w:rPr>
          <w:rFonts w:cstheme="minorHAnsi"/>
          <w:color w:val="000000" w:themeColor="text1"/>
        </w:rPr>
        <w:t>COMPRAR</w:t>
      </w:r>
      <w:r w:rsidRPr="00CE49FC">
        <w:rPr>
          <w:rFonts w:eastAsia="Times New Roman" w:cs="Times New Roman"/>
          <w:sz w:val="24"/>
          <w:szCs w:val="24"/>
          <w:lang w:eastAsia="es-ES"/>
        </w:rPr>
        <w:t>”, quedando incorporado el producto a su carrito de la compra, si lo desea podrá seguir añadiendo más productos a su cesta de la compra.</w:t>
      </w:r>
    </w:p>
    <w:p w:rsidR="005F5EB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b/>
          <w:bCs/>
          <w:sz w:val="24"/>
          <w:szCs w:val="24"/>
          <w:lang w:eastAsia="es-ES"/>
        </w:rPr>
        <w:t>3º.-</w:t>
      </w:r>
      <w:r w:rsidRPr="00CE49FC">
        <w:rPr>
          <w:rFonts w:eastAsia="Times New Roman" w:cs="Times New Roman"/>
          <w:sz w:val="24"/>
          <w:szCs w:val="24"/>
          <w:lang w:eastAsia="es-ES"/>
        </w:rPr>
        <w:t xml:space="preserve"> Concluida la selección de productos, le aparecerá un resumen identificando el/los artículos seleccionados. Finalmente para continuar con su pedido deberá pulsar el botón “</w:t>
      </w:r>
      <w:r w:rsidR="007A5B83">
        <w:rPr>
          <w:rFonts w:cstheme="minorHAnsi"/>
          <w:color w:val="000000" w:themeColor="text1"/>
        </w:rPr>
        <w:t>REALIZAR PEDIDO</w:t>
      </w:r>
      <w:r w:rsidRPr="00CE49FC">
        <w:rPr>
          <w:rFonts w:eastAsia="Times New Roman" w:cs="Times New Roman"/>
          <w:sz w:val="24"/>
          <w:szCs w:val="24"/>
          <w:lang w:eastAsia="es-ES"/>
        </w:rPr>
        <w:t>”.</w:t>
      </w:r>
    </w:p>
    <w:p w:rsidR="005F5EB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b/>
          <w:bCs/>
          <w:sz w:val="24"/>
          <w:szCs w:val="24"/>
          <w:lang w:eastAsia="es-ES"/>
        </w:rPr>
        <w:t>4º.-</w:t>
      </w:r>
      <w:r w:rsidRPr="00CE49FC">
        <w:rPr>
          <w:rFonts w:eastAsia="Times New Roman" w:cs="Times New Roman"/>
          <w:sz w:val="24"/>
          <w:szCs w:val="24"/>
          <w:lang w:eastAsia="es-ES"/>
        </w:rPr>
        <w:t xml:space="preserve"> Para finalizar el proceso deberá identificarse con los datos de su cuenta de usuario o cumplimentar el formulario de registro si todavía no es un usuario registrado.</w:t>
      </w:r>
      <w:r w:rsidR="00830765">
        <w:rPr>
          <w:rFonts w:eastAsia="Times New Roman" w:cs="Times New Roman"/>
          <w:sz w:val="24"/>
          <w:szCs w:val="24"/>
          <w:lang w:eastAsia="es-ES"/>
        </w:rPr>
        <w:t xml:space="preserve"> El cliente podrá finalizar la compra como usuarios invitado, sin necesidad de registro.</w:t>
      </w:r>
    </w:p>
    <w:p w:rsidR="005F5EB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b/>
          <w:bCs/>
          <w:sz w:val="24"/>
          <w:szCs w:val="24"/>
          <w:lang w:eastAsia="es-ES"/>
        </w:rPr>
        <w:t>5º.-</w:t>
      </w:r>
      <w:r w:rsidRPr="00CE49FC">
        <w:rPr>
          <w:rFonts w:eastAsia="Times New Roman" w:cs="Times New Roman"/>
          <w:sz w:val="24"/>
          <w:szCs w:val="24"/>
          <w:lang w:eastAsia="es-ES"/>
        </w:rPr>
        <w:t xml:space="preserve"> Por último deberá elegir el sistema de pago de su pedido entre los ofrecidos por </w:t>
      </w:r>
      <w:r w:rsidR="007A5B83">
        <w:rPr>
          <w:rFonts w:eastAsia="Times New Roman" w:cs="Times New Roman"/>
          <w:b/>
          <w:bCs/>
          <w:sz w:val="24"/>
          <w:szCs w:val="24"/>
          <w:lang w:eastAsia="es-ES"/>
        </w:rPr>
        <w:t>ALPA DENTAL</w:t>
      </w:r>
      <w:r w:rsidR="006C149D" w:rsidRPr="00CE49FC">
        <w:rPr>
          <w:rFonts w:eastAsia="Times New Roman" w:cs="Times New Roman"/>
          <w:sz w:val="24"/>
          <w:szCs w:val="24"/>
          <w:lang w:eastAsia="es-ES"/>
        </w:rPr>
        <w:t xml:space="preserve"> </w:t>
      </w:r>
      <w:r w:rsidRPr="00CE49FC">
        <w:rPr>
          <w:rFonts w:eastAsia="Times New Roman" w:cs="Times New Roman"/>
          <w:sz w:val="24"/>
          <w:szCs w:val="24"/>
          <w:lang w:eastAsia="es-ES"/>
        </w:rPr>
        <w:t>en su página web. Algunos medios de pago</w:t>
      </w:r>
      <w:r w:rsidR="005F5EBC">
        <w:rPr>
          <w:rFonts w:eastAsia="Times New Roman" w:cs="Times New Roman"/>
          <w:sz w:val="24"/>
          <w:szCs w:val="24"/>
          <w:lang w:eastAsia="es-ES"/>
        </w:rPr>
        <w:t>,</w:t>
      </w:r>
      <w:r w:rsidRPr="00CE49FC">
        <w:rPr>
          <w:rFonts w:eastAsia="Times New Roman" w:cs="Times New Roman"/>
          <w:sz w:val="24"/>
          <w:szCs w:val="24"/>
          <w:lang w:eastAsia="es-ES"/>
        </w:rPr>
        <w:t xml:space="preserve"> como PAYPAL</w:t>
      </w:r>
      <w:r w:rsidR="005F5EBC">
        <w:rPr>
          <w:rFonts w:eastAsia="Times New Roman" w:cs="Times New Roman"/>
          <w:sz w:val="24"/>
          <w:szCs w:val="24"/>
          <w:lang w:eastAsia="es-ES"/>
        </w:rPr>
        <w:t>,</w:t>
      </w:r>
      <w:r w:rsidRPr="00CE49FC">
        <w:rPr>
          <w:rFonts w:eastAsia="Times New Roman" w:cs="Times New Roman"/>
          <w:sz w:val="24"/>
          <w:szCs w:val="24"/>
          <w:lang w:eastAsia="es-ES"/>
        </w:rPr>
        <w:t xml:space="preserve"> son gestionados por la empresa propietaria de este medio de pago, por lo que</w:t>
      </w:r>
      <w:r w:rsidRPr="000A196F">
        <w:rPr>
          <w:rFonts w:eastAsia="Times New Roman" w:cs="Times New Roman"/>
          <w:sz w:val="24"/>
          <w:szCs w:val="24"/>
          <w:lang w:eastAsia="es-ES"/>
        </w:rPr>
        <w:t xml:space="preserve">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declina cualquier tipo de responsabilidad en los problemas derivados de la utilización de estos sistemas o plataformas ajenas a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w:t>
      </w:r>
    </w:p>
    <w:p w:rsidR="005F5EBC" w:rsidRDefault="00CE49FC" w:rsidP="00CE49FC">
      <w:pPr>
        <w:spacing w:after="240" w:line="240" w:lineRule="auto"/>
        <w:jc w:val="both"/>
        <w:rPr>
          <w:rFonts w:eastAsia="Times New Roman" w:cs="Times New Roman"/>
          <w:sz w:val="24"/>
          <w:szCs w:val="24"/>
          <w:lang w:eastAsia="es-ES"/>
        </w:rPr>
      </w:pPr>
      <w:r w:rsidRPr="00CE49FC">
        <w:rPr>
          <w:rFonts w:eastAsia="Times New Roman" w:cs="Times New Roman"/>
          <w:b/>
          <w:bCs/>
          <w:sz w:val="24"/>
          <w:szCs w:val="24"/>
          <w:lang w:eastAsia="es-ES"/>
        </w:rPr>
        <w:t>6º.-</w:t>
      </w:r>
      <w:r w:rsidRPr="00CE49FC">
        <w:rPr>
          <w:rFonts w:eastAsia="Times New Roman" w:cs="Times New Roman"/>
          <w:sz w:val="24"/>
          <w:szCs w:val="24"/>
          <w:lang w:eastAsia="es-ES"/>
        </w:rPr>
        <w:t xml:space="preserve"> Una vez finalizado el proceso de pedido</w:t>
      </w:r>
      <w:r w:rsidR="005F5EBC" w:rsidRPr="000A196F">
        <w:rPr>
          <w:rFonts w:eastAsia="Times New Roman" w:cs="Times New Roman"/>
          <w:sz w:val="24"/>
          <w:szCs w:val="24"/>
          <w:lang w:eastAsia="es-ES"/>
        </w:rPr>
        <w:t>,</w:t>
      </w:r>
      <w:r w:rsidRPr="000A196F">
        <w:rPr>
          <w:rFonts w:eastAsia="Times New Roman" w:cs="Times New Roman"/>
          <w:sz w:val="24"/>
          <w:szCs w:val="24"/>
          <w:lang w:eastAsia="es-ES"/>
        </w:rPr>
        <w:t xml:space="preserve">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le enviará un correo electrónico en el que se detallarán los datos de su pedido. Si no recibe este correo en 24 horas, por favor póngase en contacto con nosotros. Si aprecia cualquier error en los datos introducidos en su pedido podrá corregirlos a través de los siguientes medios:</w:t>
      </w:r>
    </w:p>
    <w:p w:rsidR="005F5EBC" w:rsidRDefault="00CE49FC" w:rsidP="005F5EBC">
      <w:pPr>
        <w:spacing w:after="240" w:line="240" w:lineRule="auto"/>
        <w:rPr>
          <w:rFonts w:eastAsia="Times New Roman" w:cs="Times New Roman"/>
          <w:sz w:val="24"/>
          <w:szCs w:val="24"/>
          <w:lang w:eastAsia="es-ES"/>
        </w:rPr>
      </w:pPr>
      <w:r w:rsidRPr="00CE49FC">
        <w:rPr>
          <w:rFonts w:eastAsia="Times New Roman" w:cs="Times New Roman"/>
          <w:sz w:val="24"/>
          <w:szCs w:val="24"/>
          <w:lang w:eastAsia="es-ES"/>
        </w:rPr>
        <w:t xml:space="preserve">Llamando al </w:t>
      </w:r>
      <w:r w:rsidR="007A5B83">
        <w:rPr>
          <w:rFonts w:eastAsia="Times New Roman" w:cs="Times New Roman"/>
          <w:sz w:val="24"/>
          <w:szCs w:val="24"/>
          <w:lang w:eastAsia="es-ES"/>
        </w:rPr>
        <w:t>654142783</w:t>
      </w:r>
      <w:r w:rsidR="005F5EBC">
        <w:rPr>
          <w:rFonts w:eastAsia="Times New Roman" w:cs="Times New Roman"/>
          <w:sz w:val="24"/>
          <w:szCs w:val="24"/>
          <w:lang w:eastAsia="es-ES"/>
        </w:rPr>
        <w:br/>
      </w:r>
      <w:r w:rsidRPr="00CE49FC">
        <w:rPr>
          <w:rFonts w:eastAsia="Times New Roman" w:cs="Times New Roman"/>
          <w:sz w:val="24"/>
          <w:szCs w:val="24"/>
          <w:lang w:eastAsia="es-ES"/>
        </w:rPr>
        <w:t xml:space="preserve">Notificándolo </w:t>
      </w:r>
      <w:r w:rsidR="000A196F">
        <w:rPr>
          <w:rFonts w:eastAsia="Times New Roman" w:cs="Times New Roman"/>
          <w:sz w:val="24"/>
          <w:szCs w:val="24"/>
          <w:lang w:eastAsia="es-ES"/>
        </w:rPr>
        <w:t>en la sección "Contacto" de esta</w:t>
      </w:r>
      <w:r w:rsidRPr="00CE49FC">
        <w:rPr>
          <w:rFonts w:eastAsia="Times New Roman" w:cs="Times New Roman"/>
          <w:sz w:val="24"/>
          <w:szCs w:val="24"/>
          <w:lang w:eastAsia="es-ES"/>
        </w:rPr>
        <w:t xml:space="preserve"> web</w:t>
      </w:r>
      <w:r w:rsidRPr="00CE49FC">
        <w:rPr>
          <w:rFonts w:eastAsia="Times New Roman" w:cs="Times New Roman"/>
          <w:sz w:val="24"/>
          <w:szCs w:val="24"/>
          <w:lang w:eastAsia="es-ES"/>
        </w:rPr>
        <w:br/>
        <w:t>Escribiendo a la dirección de correo</w:t>
      </w:r>
      <w:r w:rsidR="000A196F">
        <w:rPr>
          <w:rFonts w:eastAsia="Times New Roman" w:cs="Times New Roman"/>
          <w:sz w:val="24"/>
          <w:szCs w:val="24"/>
          <w:lang w:eastAsia="es-ES"/>
        </w:rPr>
        <w:t xml:space="preserve"> </w:t>
      </w:r>
      <w:r w:rsidR="007A5B83">
        <w:rPr>
          <w:rFonts w:eastAsia="Times New Roman" w:cs="Times New Roman"/>
          <w:sz w:val="24"/>
          <w:szCs w:val="24"/>
          <w:lang w:eastAsia="es-ES"/>
        </w:rPr>
        <w:t>info@alpadental.es</w:t>
      </w:r>
    </w:p>
    <w:p w:rsidR="005F5EBC" w:rsidRDefault="007A5B83" w:rsidP="005F5EBC">
      <w:pPr>
        <w:spacing w:after="240" w:line="240" w:lineRule="auto"/>
        <w:jc w:val="both"/>
        <w:rPr>
          <w:rFonts w:eastAsia="Times New Roman" w:cs="Times New Roman"/>
          <w:sz w:val="24"/>
          <w:szCs w:val="24"/>
          <w:lang w:eastAsia="es-ES"/>
        </w:rPr>
      </w:pPr>
      <w:r>
        <w:rPr>
          <w:rFonts w:eastAsia="Times New Roman" w:cs="Times New Roman"/>
          <w:b/>
          <w:bCs/>
          <w:sz w:val="24"/>
          <w:szCs w:val="24"/>
          <w:lang w:eastAsia="es-ES"/>
        </w:rPr>
        <w:t>ALPA DENTAL</w:t>
      </w:r>
      <w:r w:rsidR="00CE49FC" w:rsidRPr="00CE49FC">
        <w:rPr>
          <w:rFonts w:eastAsia="Times New Roman" w:cs="Times New Roman"/>
          <w:sz w:val="24"/>
          <w:szCs w:val="24"/>
          <w:lang w:eastAsia="es-ES"/>
        </w:rPr>
        <w:t>, comunica que posee a disposición de los usuarios las hojas de reclamaciones en la dirección postal que figura en el aviso legal de esta página web.</w:t>
      </w:r>
    </w:p>
    <w:p w:rsidR="005F5EBC" w:rsidRDefault="005F5EBC" w:rsidP="005F5EBC">
      <w:pPr>
        <w:spacing w:after="240" w:line="240" w:lineRule="auto"/>
        <w:jc w:val="both"/>
        <w:rPr>
          <w:rFonts w:eastAsia="Times New Roman" w:cs="Times New Roman"/>
          <w:b/>
          <w:bCs/>
          <w:sz w:val="24"/>
          <w:szCs w:val="24"/>
          <w:lang w:eastAsia="es-ES"/>
        </w:rPr>
      </w:pPr>
      <w:r>
        <w:rPr>
          <w:rFonts w:eastAsia="Times New Roman" w:cs="Times New Roman"/>
          <w:b/>
          <w:bCs/>
          <w:sz w:val="24"/>
          <w:szCs w:val="24"/>
          <w:lang w:eastAsia="es-ES"/>
        </w:rPr>
        <w:br/>
      </w:r>
      <w:r w:rsidR="00CE49FC" w:rsidRPr="00CE49FC">
        <w:rPr>
          <w:rFonts w:eastAsia="Times New Roman" w:cs="Times New Roman"/>
          <w:b/>
          <w:bCs/>
          <w:sz w:val="24"/>
          <w:szCs w:val="24"/>
          <w:lang w:eastAsia="es-ES"/>
        </w:rPr>
        <w:t>4</w:t>
      </w:r>
      <w:r>
        <w:rPr>
          <w:rFonts w:eastAsia="Times New Roman" w:cs="Times New Roman"/>
          <w:b/>
          <w:bCs/>
          <w:sz w:val="24"/>
          <w:szCs w:val="24"/>
          <w:lang w:eastAsia="es-ES"/>
        </w:rPr>
        <w:t xml:space="preserve">) </w:t>
      </w:r>
      <w:r w:rsidR="00CE49FC" w:rsidRPr="00CE49FC">
        <w:rPr>
          <w:rFonts w:eastAsia="Times New Roman" w:cs="Times New Roman"/>
          <w:b/>
          <w:bCs/>
          <w:sz w:val="24"/>
          <w:szCs w:val="24"/>
          <w:lang w:eastAsia="es-ES"/>
        </w:rPr>
        <w:t>Formas de pago.</w:t>
      </w:r>
    </w:p>
    <w:p w:rsidR="00CE49FC" w:rsidRPr="00CE49FC" w:rsidRDefault="007A5B83" w:rsidP="005F5EBC">
      <w:pPr>
        <w:spacing w:after="240" w:line="240" w:lineRule="auto"/>
        <w:jc w:val="both"/>
        <w:rPr>
          <w:rFonts w:eastAsia="Times New Roman" w:cs="Times New Roman"/>
          <w:sz w:val="24"/>
          <w:szCs w:val="24"/>
          <w:lang w:eastAsia="es-ES"/>
        </w:rPr>
      </w:pPr>
      <w:r>
        <w:rPr>
          <w:rFonts w:eastAsia="Times New Roman" w:cs="Times New Roman"/>
          <w:b/>
          <w:bCs/>
          <w:sz w:val="24"/>
          <w:szCs w:val="24"/>
          <w:lang w:eastAsia="es-ES"/>
        </w:rPr>
        <w:t>ALPA DENTAL</w:t>
      </w:r>
      <w:r w:rsidR="00CE49FC" w:rsidRPr="00CE49FC">
        <w:rPr>
          <w:rFonts w:eastAsia="Times New Roman" w:cs="Times New Roman"/>
          <w:sz w:val="24"/>
          <w:szCs w:val="24"/>
          <w:lang w:eastAsia="es-ES"/>
        </w:rPr>
        <w:t xml:space="preserve"> dispone de diversas modalidades de pago para facilitarle sus compras.</w:t>
      </w:r>
    </w:p>
    <w:p w:rsidR="005F5EBC" w:rsidRDefault="005F5EBC" w:rsidP="005F5EBC">
      <w:pPr>
        <w:pStyle w:val="Prrafodelista"/>
        <w:numPr>
          <w:ilvl w:val="0"/>
          <w:numId w:val="22"/>
        </w:num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t>T</w:t>
      </w:r>
      <w:r w:rsidR="00CE49FC" w:rsidRPr="005F5EBC">
        <w:rPr>
          <w:rFonts w:eastAsia="Times New Roman" w:cs="Times New Roman"/>
          <w:sz w:val="24"/>
          <w:szCs w:val="24"/>
          <w:lang w:eastAsia="es-ES"/>
        </w:rPr>
        <w:t>ransferencia bancaria</w:t>
      </w:r>
    </w:p>
    <w:p w:rsidR="005F5EBC" w:rsidRDefault="00CE49FC" w:rsidP="005F5EBC">
      <w:pPr>
        <w:pStyle w:val="Prrafodelista"/>
        <w:numPr>
          <w:ilvl w:val="0"/>
          <w:numId w:val="22"/>
        </w:numPr>
        <w:spacing w:before="100" w:beforeAutospacing="1" w:after="100" w:afterAutospacing="1" w:line="240" w:lineRule="auto"/>
        <w:rPr>
          <w:rFonts w:eastAsia="Times New Roman" w:cs="Times New Roman"/>
          <w:sz w:val="24"/>
          <w:szCs w:val="24"/>
          <w:lang w:eastAsia="es-ES"/>
        </w:rPr>
      </w:pPr>
      <w:r w:rsidRPr="005F5EBC">
        <w:rPr>
          <w:rFonts w:eastAsia="Times New Roman" w:cs="Times New Roman"/>
          <w:sz w:val="24"/>
          <w:szCs w:val="24"/>
          <w:lang w:eastAsia="es-ES"/>
        </w:rPr>
        <w:t>Tarjeta de crédito</w:t>
      </w:r>
      <w:r w:rsidR="005F5EBC">
        <w:rPr>
          <w:rFonts w:eastAsia="Times New Roman" w:cs="Times New Roman"/>
          <w:sz w:val="24"/>
          <w:szCs w:val="24"/>
          <w:lang w:eastAsia="es-ES"/>
        </w:rPr>
        <w:t xml:space="preserve"> o débito</w:t>
      </w:r>
    </w:p>
    <w:p w:rsidR="00727771" w:rsidRDefault="00727771" w:rsidP="005F5EBC">
      <w:pPr>
        <w:pStyle w:val="Prrafodelista"/>
        <w:numPr>
          <w:ilvl w:val="0"/>
          <w:numId w:val="22"/>
        </w:num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t>Otros</w:t>
      </w:r>
    </w:p>
    <w:p w:rsidR="005F5EBC" w:rsidRDefault="005F5EBC" w:rsidP="005F5EBC">
      <w:p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t>A continuación, especificamos las condiciones para cada una de estas formas de pago.</w:t>
      </w:r>
    </w:p>
    <w:p w:rsidR="007A5B83" w:rsidRDefault="007A5B83" w:rsidP="000A196F">
      <w:pPr>
        <w:spacing w:before="100" w:beforeAutospacing="1" w:after="100" w:afterAutospacing="1" w:line="240" w:lineRule="auto"/>
        <w:rPr>
          <w:rFonts w:eastAsia="Times New Roman" w:cs="Times New Roman"/>
          <w:sz w:val="24"/>
          <w:szCs w:val="24"/>
          <w:lang w:eastAsia="es-ES"/>
        </w:rPr>
      </w:pPr>
    </w:p>
    <w:p w:rsidR="007A5B83" w:rsidRDefault="007A5B83" w:rsidP="000A196F">
      <w:pPr>
        <w:spacing w:before="100" w:beforeAutospacing="1" w:after="100" w:afterAutospacing="1" w:line="240" w:lineRule="auto"/>
        <w:rPr>
          <w:rFonts w:eastAsia="Times New Roman" w:cs="Times New Roman"/>
          <w:sz w:val="24"/>
          <w:szCs w:val="24"/>
          <w:lang w:eastAsia="es-ES"/>
        </w:rPr>
      </w:pPr>
    </w:p>
    <w:p w:rsidR="000A196F" w:rsidRPr="005F5EBC" w:rsidRDefault="00CE49FC" w:rsidP="000A196F">
      <w:pPr>
        <w:spacing w:before="100" w:beforeAutospacing="1" w:after="100" w:afterAutospacing="1" w:line="240" w:lineRule="auto"/>
        <w:rPr>
          <w:rFonts w:eastAsia="Times New Roman" w:cs="Times New Roman"/>
          <w:sz w:val="24"/>
          <w:szCs w:val="24"/>
          <w:lang w:eastAsia="es-ES"/>
        </w:rPr>
      </w:pPr>
      <w:r w:rsidRPr="00CE49FC">
        <w:rPr>
          <w:rFonts w:eastAsia="Times New Roman" w:cs="Times New Roman"/>
          <w:sz w:val="24"/>
          <w:szCs w:val="24"/>
          <w:lang w:eastAsia="es-ES"/>
        </w:rPr>
        <w:lastRenderedPageBreak/>
        <w:br/>
      </w:r>
      <w:r w:rsidR="000A196F" w:rsidRPr="005F5EBC">
        <w:rPr>
          <w:rFonts w:eastAsia="Times New Roman" w:cs="Times New Roman"/>
          <w:sz w:val="24"/>
          <w:szCs w:val="24"/>
          <w:lang w:eastAsia="es-ES"/>
        </w:rPr>
        <w:sym w:font="Wingdings" w:char="F0E0"/>
      </w:r>
      <w:r w:rsidR="000A196F">
        <w:rPr>
          <w:rFonts w:eastAsia="Times New Roman" w:cs="Times New Roman"/>
          <w:i/>
          <w:sz w:val="24"/>
          <w:szCs w:val="24"/>
          <w:lang w:eastAsia="es-ES"/>
        </w:rPr>
        <w:t>Transferencia bancaria</w:t>
      </w:r>
    </w:p>
    <w:p w:rsidR="000A196F" w:rsidRPr="00CE49FC" w:rsidRDefault="007A5B83" w:rsidP="000A196F">
      <w:pPr>
        <w:spacing w:before="100" w:beforeAutospacing="1" w:after="100" w:afterAutospacing="1" w:line="240" w:lineRule="auto"/>
        <w:jc w:val="both"/>
        <w:rPr>
          <w:rFonts w:eastAsia="Times New Roman" w:cs="Times New Roman"/>
          <w:sz w:val="24"/>
          <w:szCs w:val="24"/>
          <w:lang w:eastAsia="es-ES"/>
        </w:rPr>
      </w:pPr>
      <w:r>
        <w:rPr>
          <w:rFonts w:eastAsia="Times New Roman" w:cs="Times New Roman"/>
          <w:b/>
          <w:bCs/>
          <w:sz w:val="24"/>
          <w:szCs w:val="24"/>
          <w:lang w:eastAsia="es-ES"/>
        </w:rPr>
        <w:t>ALPA DENTAL</w:t>
      </w:r>
      <w:r w:rsidR="000A196F" w:rsidRPr="00CE49FC">
        <w:rPr>
          <w:rFonts w:eastAsia="Times New Roman" w:cs="Times New Roman"/>
          <w:sz w:val="24"/>
          <w:szCs w:val="24"/>
          <w:lang w:eastAsia="es-ES"/>
        </w:rPr>
        <w:t xml:space="preserve"> ofrece la posibilidad al cliente de realizar e</w:t>
      </w:r>
      <w:r w:rsidR="000A196F">
        <w:rPr>
          <w:rFonts w:eastAsia="Times New Roman" w:cs="Times New Roman"/>
          <w:sz w:val="24"/>
          <w:szCs w:val="24"/>
          <w:lang w:eastAsia="es-ES"/>
        </w:rPr>
        <w:t xml:space="preserve">l pago de su pedido mediante una transferencia </w:t>
      </w:r>
      <w:r w:rsidR="000A196F" w:rsidRPr="00CE49FC">
        <w:rPr>
          <w:rFonts w:eastAsia="Times New Roman" w:cs="Times New Roman"/>
          <w:sz w:val="24"/>
          <w:szCs w:val="24"/>
          <w:lang w:eastAsia="es-ES"/>
        </w:rPr>
        <w:t>en nuestra cuenta bancaria:</w:t>
      </w:r>
    </w:p>
    <w:p w:rsidR="000A196F" w:rsidRDefault="00727771" w:rsidP="000A196F">
      <w:p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t xml:space="preserve">BANCO </w:t>
      </w:r>
      <w:r w:rsidRPr="007A5B83">
        <w:rPr>
          <w:rFonts w:eastAsia="Times New Roman" w:cs="Times New Roman"/>
          <w:sz w:val="24"/>
          <w:szCs w:val="24"/>
          <w:lang w:eastAsia="es-ES"/>
        </w:rPr>
        <w:t>SABADELL</w:t>
      </w:r>
      <w:r w:rsidR="000A196F">
        <w:rPr>
          <w:rFonts w:eastAsia="Times New Roman" w:cs="Times New Roman"/>
          <w:sz w:val="24"/>
          <w:szCs w:val="24"/>
          <w:lang w:eastAsia="es-ES"/>
        </w:rPr>
        <w:t>-</w:t>
      </w:r>
      <w:r w:rsidR="000A196F" w:rsidRPr="00CE49FC">
        <w:rPr>
          <w:rFonts w:eastAsia="Times New Roman" w:cs="Times New Roman"/>
          <w:sz w:val="24"/>
          <w:szCs w:val="24"/>
          <w:lang w:eastAsia="es-ES"/>
        </w:rPr>
        <w:t xml:space="preserve"> IBAN: </w:t>
      </w:r>
      <w:r w:rsidR="007A5B83" w:rsidRPr="007A5B83">
        <w:rPr>
          <w:rFonts w:eastAsia="Times New Roman" w:cs="Times New Roman"/>
          <w:sz w:val="24"/>
          <w:szCs w:val="24"/>
          <w:lang w:eastAsia="es-ES"/>
        </w:rPr>
        <w:t>ES22 0081 0594 7600 0146 2351</w:t>
      </w:r>
      <w:r w:rsidR="000A196F">
        <w:rPr>
          <w:rFonts w:eastAsia="Times New Roman" w:cs="Times New Roman"/>
          <w:sz w:val="24"/>
          <w:szCs w:val="24"/>
          <w:lang w:eastAsia="es-ES"/>
        </w:rPr>
        <w:t>.</w:t>
      </w:r>
    </w:p>
    <w:p w:rsidR="00CE49FC" w:rsidRPr="00CE49FC" w:rsidRDefault="000A196F" w:rsidP="000A196F">
      <w:pPr>
        <w:spacing w:before="100" w:beforeAutospacing="1" w:after="100" w:afterAutospacing="1" w:line="240" w:lineRule="auto"/>
        <w:jc w:val="both"/>
        <w:rPr>
          <w:rFonts w:eastAsia="Times New Roman" w:cs="Times New Roman"/>
          <w:sz w:val="24"/>
          <w:szCs w:val="24"/>
          <w:lang w:eastAsia="es-ES"/>
        </w:rPr>
      </w:pPr>
      <w:r>
        <w:rPr>
          <w:rFonts w:eastAsia="Times New Roman" w:cs="Times New Roman"/>
          <w:sz w:val="24"/>
          <w:szCs w:val="24"/>
          <w:lang w:eastAsia="es-ES"/>
        </w:rPr>
        <w:t>Si se decide por</w:t>
      </w:r>
      <w:r w:rsidR="00CE49FC" w:rsidRPr="00CE49FC">
        <w:rPr>
          <w:rFonts w:eastAsia="Times New Roman" w:cs="Times New Roman"/>
          <w:sz w:val="24"/>
          <w:szCs w:val="24"/>
          <w:lang w:eastAsia="es-ES"/>
        </w:rPr>
        <w:t xml:space="preserve"> esta opción de pago y una vez finalizado su pedido, le aparecerán en pantalla los datos necesarios para realizar la transferencia bancaria. Además</w:t>
      </w:r>
      <w:r>
        <w:rPr>
          <w:rFonts w:eastAsia="Times New Roman" w:cs="Times New Roman"/>
          <w:sz w:val="24"/>
          <w:szCs w:val="24"/>
          <w:lang w:eastAsia="es-ES"/>
        </w:rPr>
        <w:t>,</w:t>
      </w:r>
      <w:r w:rsidR="00CE49FC" w:rsidRPr="00CE49FC">
        <w:rPr>
          <w:rFonts w:eastAsia="Times New Roman" w:cs="Times New Roman"/>
          <w:sz w:val="24"/>
          <w:szCs w:val="24"/>
          <w:lang w:eastAsia="es-ES"/>
        </w:rPr>
        <w:t xml:space="preserve"> le enviaremos un email con estos datos. Le indicaremos el importe del pedido, el concepto que debe indicar en la misma y el número de cuenta de la entidad que usted ha seleccionado. </w:t>
      </w:r>
      <w:r w:rsidRPr="00CE49FC">
        <w:rPr>
          <w:rFonts w:eastAsia="Times New Roman" w:cs="Times New Roman"/>
          <w:sz w:val="24"/>
          <w:szCs w:val="24"/>
          <w:lang w:eastAsia="es-ES"/>
        </w:rPr>
        <w:t>Es important</w:t>
      </w:r>
      <w:r>
        <w:rPr>
          <w:rFonts w:eastAsia="Times New Roman" w:cs="Times New Roman"/>
          <w:sz w:val="24"/>
          <w:szCs w:val="24"/>
          <w:lang w:eastAsia="es-ES"/>
        </w:rPr>
        <w:t xml:space="preserve">e que en el momento de realizar la transferencia, </w:t>
      </w:r>
      <w:r w:rsidRPr="00CE49FC">
        <w:rPr>
          <w:rFonts w:eastAsia="Times New Roman" w:cs="Times New Roman"/>
          <w:sz w:val="24"/>
          <w:szCs w:val="24"/>
          <w:lang w:eastAsia="es-ES"/>
        </w:rPr>
        <w:t xml:space="preserve">indique como concepto la referencia de su pedido, facilitada por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en el email, </w:t>
      </w:r>
      <w:r>
        <w:rPr>
          <w:rFonts w:eastAsia="Times New Roman" w:cs="Times New Roman"/>
          <w:sz w:val="24"/>
          <w:szCs w:val="24"/>
          <w:lang w:eastAsia="es-ES"/>
        </w:rPr>
        <w:t>para agilizar la facturación y el envío del pedido</w:t>
      </w:r>
      <w:r w:rsidRPr="00CE49FC">
        <w:rPr>
          <w:rFonts w:eastAsia="Times New Roman" w:cs="Times New Roman"/>
          <w:sz w:val="24"/>
          <w:szCs w:val="24"/>
          <w:lang w:eastAsia="es-ES"/>
        </w:rPr>
        <w:t>.</w:t>
      </w:r>
    </w:p>
    <w:p w:rsidR="00850BAC" w:rsidRDefault="00CE49FC" w:rsidP="00AF40FD">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Las transferencias </w:t>
      </w:r>
      <w:r w:rsidR="00AF40FD">
        <w:rPr>
          <w:rFonts w:eastAsia="Times New Roman" w:cs="Times New Roman"/>
          <w:sz w:val="24"/>
          <w:szCs w:val="24"/>
          <w:lang w:eastAsia="es-ES"/>
        </w:rPr>
        <w:t>pueden</w:t>
      </w:r>
      <w:r w:rsidRPr="00CE49FC">
        <w:rPr>
          <w:rFonts w:eastAsia="Times New Roman" w:cs="Times New Roman"/>
          <w:sz w:val="24"/>
          <w:szCs w:val="24"/>
          <w:lang w:eastAsia="es-ES"/>
        </w:rPr>
        <w:t xml:space="preserve"> tardar aproximadamente 48 horas en hacerse efectivas</w:t>
      </w:r>
      <w:r w:rsidR="00AF40FD">
        <w:rPr>
          <w:rFonts w:eastAsia="Times New Roman" w:cs="Times New Roman"/>
          <w:sz w:val="24"/>
          <w:szCs w:val="24"/>
          <w:lang w:eastAsia="es-ES"/>
        </w:rPr>
        <w:t>, téngalo en cuenta en los plazos de envío</w:t>
      </w:r>
      <w:r w:rsidRPr="00CE49FC">
        <w:rPr>
          <w:rFonts w:eastAsia="Times New Roman" w:cs="Times New Roman"/>
          <w:sz w:val="24"/>
          <w:szCs w:val="24"/>
          <w:lang w:eastAsia="es-ES"/>
        </w:rPr>
        <w:t>.</w:t>
      </w:r>
      <w:r w:rsidR="00AF40FD">
        <w:rPr>
          <w:rFonts w:eastAsia="Times New Roman" w:cs="Times New Roman"/>
          <w:sz w:val="24"/>
          <w:szCs w:val="24"/>
          <w:lang w:eastAsia="es-ES"/>
        </w:rPr>
        <w:t xml:space="preserve"> </w:t>
      </w:r>
      <w:r w:rsidRPr="00CE49FC">
        <w:rPr>
          <w:rFonts w:eastAsia="Times New Roman" w:cs="Times New Roman"/>
          <w:sz w:val="24"/>
          <w:szCs w:val="24"/>
          <w:lang w:eastAsia="es-ES"/>
        </w:rPr>
        <w:t>Un vez confirmado el pago se procederá a la facturación, embalado y envío del paquete.</w:t>
      </w:r>
      <w:r w:rsidR="000A196F">
        <w:rPr>
          <w:rFonts w:eastAsia="Times New Roman" w:cs="Times New Roman"/>
          <w:sz w:val="24"/>
          <w:szCs w:val="24"/>
          <w:lang w:eastAsia="es-ES"/>
        </w:rPr>
        <w:t xml:space="preserve"> </w:t>
      </w:r>
      <w:r w:rsidRPr="00CE49FC">
        <w:rPr>
          <w:rFonts w:eastAsia="Times New Roman" w:cs="Times New Roman"/>
          <w:sz w:val="24"/>
          <w:szCs w:val="24"/>
          <w:lang w:eastAsia="es-ES"/>
        </w:rPr>
        <w:t xml:space="preserve">Si desea agilizar este proceso puede enviarnos un email </w:t>
      </w:r>
      <w:r w:rsidR="00AF40FD">
        <w:rPr>
          <w:rFonts w:eastAsia="Times New Roman" w:cs="Times New Roman"/>
          <w:sz w:val="24"/>
          <w:szCs w:val="24"/>
          <w:lang w:eastAsia="es-ES"/>
        </w:rPr>
        <w:t xml:space="preserve">con el justificante </w:t>
      </w:r>
      <w:r w:rsidR="00850BAC">
        <w:rPr>
          <w:rFonts w:eastAsia="Times New Roman" w:cs="Times New Roman"/>
          <w:sz w:val="24"/>
          <w:szCs w:val="24"/>
          <w:lang w:eastAsia="es-ES"/>
        </w:rPr>
        <w:t xml:space="preserve">a </w:t>
      </w:r>
      <w:r w:rsidR="007A5B83">
        <w:rPr>
          <w:rFonts w:eastAsia="Times New Roman" w:cs="Times New Roman"/>
          <w:sz w:val="24"/>
          <w:szCs w:val="24"/>
          <w:lang w:eastAsia="es-ES"/>
        </w:rPr>
        <w:t>info@alpadental.es</w:t>
      </w:r>
      <w:r w:rsidR="00850BAC">
        <w:rPr>
          <w:rFonts w:eastAsia="Times New Roman" w:cs="Times New Roman"/>
          <w:sz w:val="24"/>
          <w:szCs w:val="24"/>
          <w:lang w:eastAsia="es-ES"/>
        </w:rPr>
        <w:t>.</w:t>
      </w:r>
    </w:p>
    <w:p w:rsidR="000A196F" w:rsidRDefault="000A196F" w:rsidP="00CE49FC">
      <w:p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br/>
      </w:r>
      <w:r w:rsidRPr="005F5EBC">
        <w:rPr>
          <w:rFonts w:eastAsia="Times New Roman" w:cs="Times New Roman"/>
          <w:sz w:val="24"/>
          <w:szCs w:val="24"/>
          <w:lang w:eastAsia="es-ES"/>
        </w:rPr>
        <w:sym w:font="Wingdings" w:char="F0E0"/>
      </w:r>
      <w:r>
        <w:rPr>
          <w:rFonts w:eastAsia="Times New Roman" w:cs="Times New Roman"/>
          <w:i/>
          <w:sz w:val="24"/>
          <w:szCs w:val="24"/>
          <w:lang w:eastAsia="es-ES"/>
        </w:rPr>
        <w:t>Tarjeta de crédito o débito</w:t>
      </w:r>
      <w:r w:rsidRPr="00CE49FC">
        <w:rPr>
          <w:rFonts w:eastAsia="Times New Roman" w:cs="Times New Roman"/>
          <w:sz w:val="24"/>
          <w:szCs w:val="24"/>
          <w:lang w:eastAsia="es-ES"/>
        </w:rPr>
        <w:t xml:space="preserve"> </w:t>
      </w:r>
    </w:p>
    <w:p w:rsidR="00CE49FC" w:rsidRPr="00CE49FC" w:rsidRDefault="00CE49FC" w:rsidP="000A196F">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El pago mediante tarjeta de crédito</w:t>
      </w:r>
      <w:r w:rsidR="000A196F">
        <w:rPr>
          <w:rFonts w:eastAsia="Times New Roman" w:cs="Times New Roman"/>
          <w:sz w:val="24"/>
          <w:szCs w:val="24"/>
          <w:lang w:eastAsia="es-ES"/>
        </w:rPr>
        <w:t xml:space="preserve"> o débito</w:t>
      </w:r>
      <w:r w:rsidRPr="00CE49FC">
        <w:rPr>
          <w:rFonts w:eastAsia="Times New Roman" w:cs="Times New Roman"/>
          <w:sz w:val="24"/>
          <w:szCs w:val="24"/>
          <w:lang w:eastAsia="es-ES"/>
        </w:rPr>
        <w:t xml:space="preserve"> se realiza a través de la pasarela de pago seguro del </w:t>
      </w:r>
      <w:r w:rsidR="00727771">
        <w:rPr>
          <w:rFonts w:eastAsia="Times New Roman" w:cs="Times New Roman"/>
          <w:sz w:val="24"/>
          <w:szCs w:val="24"/>
          <w:lang w:eastAsia="es-ES"/>
        </w:rPr>
        <w:t xml:space="preserve">BANCO </w:t>
      </w:r>
      <w:r w:rsidR="00727771" w:rsidRPr="007A5B83">
        <w:rPr>
          <w:rFonts w:eastAsia="Times New Roman" w:cs="Times New Roman"/>
          <w:sz w:val="24"/>
          <w:szCs w:val="24"/>
          <w:lang w:eastAsia="es-ES"/>
        </w:rPr>
        <w:t>SABADELL</w:t>
      </w:r>
      <w:r w:rsidRPr="00CE49FC">
        <w:rPr>
          <w:rFonts w:eastAsia="Times New Roman" w:cs="Times New Roman"/>
          <w:sz w:val="24"/>
          <w:szCs w:val="24"/>
          <w:lang w:eastAsia="es-ES"/>
        </w:rPr>
        <w:t>.</w:t>
      </w:r>
      <w:r w:rsidR="000A196F">
        <w:rPr>
          <w:rFonts w:eastAsia="Times New Roman" w:cs="Times New Roman"/>
          <w:sz w:val="24"/>
          <w:szCs w:val="24"/>
          <w:lang w:eastAsia="es-ES"/>
        </w:rPr>
        <w:t xml:space="preserve"> </w:t>
      </w:r>
      <w:r w:rsidRPr="00CE49FC">
        <w:rPr>
          <w:rFonts w:eastAsia="Times New Roman" w:cs="Times New Roman"/>
          <w:sz w:val="24"/>
          <w:szCs w:val="24"/>
          <w:lang w:eastAsia="es-ES"/>
        </w:rPr>
        <w:t>Mediante esta modalidad de pago</w:t>
      </w:r>
      <w:r w:rsidR="000A196F">
        <w:rPr>
          <w:rFonts w:eastAsia="Times New Roman" w:cs="Times New Roman"/>
          <w:sz w:val="24"/>
          <w:szCs w:val="24"/>
          <w:lang w:eastAsia="es-ES"/>
        </w:rPr>
        <w:t>,</w:t>
      </w:r>
      <w:r w:rsidRPr="00CE49FC">
        <w:rPr>
          <w:rFonts w:eastAsia="Times New Roman" w:cs="Times New Roman"/>
          <w:sz w:val="24"/>
          <w:szCs w:val="24"/>
          <w:lang w:eastAsia="es-ES"/>
        </w:rPr>
        <w:t xml:space="preserve">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nunca recoge ni manipula ningún dato del cliente relativo a su número de tarjeta. Todos los datos son tratados directamente por el </w:t>
      </w:r>
      <w:r w:rsidR="00727771">
        <w:rPr>
          <w:rFonts w:eastAsia="Times New Roman" w:cs="Times New Roman"/>
          <w:sz w:val="24"/>
          <w:szCs w:val="24"/>
          <w:lang w:eastAsia="es-ES"/>
        </w:rPr>
        <w:t xml:space="preserve">BANCO </w:t>
      </w:r>
      <w:r w:rsidR="00727771" w:rsidRPr="007A5B83">
        <w:rPr>
          <w:rFonts w:eastAsia="Times New Roman" w:cs="Times New Roman"/>
          <w:sz w:val="24"/>
          <w:szCs w:val="24"/>
          <w:lang w:eastAsia="es-ES"/>
        </w:rPr>
        <w:t>SABADELL</w:t>
      </w:r>
      <w:r w:rsidRPr="00CE49FC">
        <w:rPr>
          <w:rFonts w:eastAsia="Times New Roman" w:cs="Times New Roman"/>
          <w:sz w:val="24"/>
          <w:szCs w:val="24"/>
          <w:lang w:eastAsia="es-ES"/>
        </w:rPr>
        <w:t xml:space="preserve">, de forma que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siempre pueda ofrecer la mayor transparencia y confidencialidad en la transacción. El pago de su pedido se realiza directamente con la entidad bancaria, </w:t>
      </w:r>
      <w:r w:rsidR="00940FA4">
        <w:rPr>
          <w:rFonts w:eastAsia="Times New Roman" w:cs="Times New Roman"/>
          <w:sz w:val="24"/>
          <w:szCs w:val="24"/>
          <w:lang w:eastAsia="es-ES"/>
        </w:rPr>
        <w:t xml:space="preserve">ofreciendo así </w:t>
      </w:r>
      <w:r w:rsidRPr="00CE49FC">
        <w:rPr>
          <w:rFonts w:eastAsia="Times New Roman" w:cs="Times New Roman"/>
          <w:sz w:val="24"/>
          <w:szCs w:val="24"/>
          <w:lang w:eastAsia="es-ES"/>
        </w:rPr>
        <w:t>la máxima seguridad.</w:t>
      </w:r>
    </w:p>
    <w:p w:rsid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Las tarjetas que actualmente admite la pasarela de pago son todas aquellas que ostenten el distintivo </w:t>
      </w:r>
      <w:r w:rsidR="00940FA4">
        <w:rPr>
          <w:rFonts w:eastAsia="Times New Roman" w:cs="Times New Roman"/>
          <w:b/>
          <w:bCs/>
          <w:sz w:val="24"/>
          <w:szCs w:val="24"/>
          <w:lang w:eastAsia="es-ES"/>
        </w:rPr>
        <w:t xml:space="preserve">Visa, </w:t>
      </w:r>
      <w:proofErr w:type="spellStart"/>
      <w:r w:rsidR="00940FA4">
        <w:rPr>
          <w:rFonts w:eastAsia="Times New Roman" w:cs="Times New Roman"/>
          <w:b/>
          <w:bCs/>
          <w:sz w:val="24"/>
          <w:szCs w:val="24"/>
          <w:lang w:eastAsia="es-ES"/>
        </w:rPr>
        <w:t>Mastercard</w:t>
      </w:r>
      <w:proofErr w:type="spellEnd"/>
      <w:r w:rsidR="00940FA4">
        <w:rPr>
          <w:rFonts w:eastAsia="Times New Roman" w:cs="Times New Roman"/>
          <w:b/>
          <w:bCs/>
          <w:sz w:val="24"/>
          <w:szCs w:val="24"/>
          <w:lang w:eastAsia="es-ES"/>
        </w:rPr>
        <w:t xml:space="preserve"> y</w:t>
      </w:r>
      <w:r w:rsidRPr="00CE49FC">
        <w:rPr>
          <w:rFonts w:eastAsia="Times New Roman" w:cs="Times New Roman"/>
          <w:b/>
          <w:bCs/>
          <w:sz w:val="24"/>
          <w:szCs w:val="24"/>
          <w:lang w:eastAsia="es-ES"/>
        </w:rPr>
        <w:t xml:space="preserve"> Maestro</w:t>
      </w:r>
      <w:r w:rsidR="00940FA4">
        <w:rPr>
          <w:rFonts w:eastAsia="Times New Roman" w:cs="Times New Roman"/>
          <w:b/>
          <w:bCs/>
          <w:sz w:val="24"/>
          <w:szCs w:val="24"/>
          <w:lang w:eastAsia="es-ES"/>
        </w:rPr>
        <w:t>,</w:t>
      </w:r>
      <w:r w:rsidRPr="00CE49FC">
        <w:rPr>
          <w:rFonts w:eastAsia="Times New Roman" w:cs="Times New Roman"/>
          <w:b/>
          <w:bCs/>
          <w:sz w:val="24"/>
          <w:szCs w:val="24"/>
          <w:lang w:eastAsia="es-ES"/>
        </w:rPr>
        <w:t xml:space="preserve"> </w:t>
      </w:r>
      <w:r w:rsidRPr="00CE49FC">
        <w:rPr>
          <w:rFonts w:eastAsia="Times New Roman" w:cs="Times New Roman"/>
          <w:sz w:val="24"/>
          <w:szCs w:val="24"/>
          <w:lang w:eastAsia="es-ES"/>
        </w:rPr>
        <w:t xml:space="preserve">además de las pertenecientes a las redes </w:t>
      </w:r>
      <w:r w:rsidRPr="00CE49FC">
        <w:rPr>
          <w:rFonts w:eastAsia="Times New Roman" w:cs="Times New Roman"/>
          <w:b/>
          <w:bCs/>
          <w:sz w:val="24"/>
          <w:szCs w:val="24"/>
          <w:lang w:eastAsia="es-ES"/>
        </w:rPr>
        <w:t xml:space="preserve">4B, Red 6000 y </w:t>
      </w:r>
      <w:proofErr w:type="spellStart"/>
      <w:r w:rsidRPr="00CE49FC">
        <w:rPr>
          <w:rFonts w:eastAsia="Times New Roman" w:cs="Times New Roman"/>
          <w:b/>
          <w:bCs/>
          <w:sz w:val="24"/>
          <w:szCs w:val="24"/>
          <w:lang w:eastAsia="es-ES"/>
        </w:rPr>
        <w:t>Servired</w:t>
      </w:r>
      <w:proofErr w:type="spellEnd"/>
      <w:r w:rsidRPr="00CE49FC">
        <w:rPr>
          <w:rFonts w:eastAsia="Times New Roman" w:cs="Times New Roman"/>
          <w:sz w:val="24"/>
          <w:szCs w:val="24"/>
          <w:lang w:eastAsia="es-ES"/>
        </w:rPr>
        <w:t>.</w:t>
      </w:r>
      <w:r w:rsidR="00940FA4">
        <w:rPr>
          <w:rFonts w:eastAsia="Times New Roman" w:cs="Times New Roman"/>
          <w:sz w:val="24"/>
          <w:szCs w:val="24"/>
          <w:lang w:eastAsia="es-ES"/>
        </w:rPr>
        <w:t xml:space="preserve"> </w:t>
      </w:r>
      <w:r w:rsidRPr="00CE49FC">
        <w:rPr>
          <w:rFonts w:eastAsia="Times New Roman" w:cs="Times New Roman"/>
          <w:sz w:val="24"/>
          <w:szCs w:val="24"/>
          <w:lang w:eastAsia="es-ES"/>
        </w:rPr>
        <w:t xml:space="preserve">Si tiene alguna duda, puede  escribir a </w:t>
      </w:r>
      <w:r w:rsidR="007A5B83">
        <w:rPr>
          <w:rFonts w:eastAsia="Times New Roman" w:cs="Times New Roman"/>
          <w:sz w:val="24"/>
          <w:szCs w:val="24"/>
          <w:lang w:eastAsia="es-ES"/>
        </w:rPr>
        <w:t>info@alpadental.es</w:t>
      </w:r>
      <w:r w:rsidRPr="00CE49FC">
        <w:rPr>
          <w:rFonts w:eastAsia="Times New Roman" w:cs="Times New Roman"/>
          <w:sz w:val="24"/>
          <w:szCs w:val="24"/>
          <w:lang w:eastAsia="es-ES"/>
        </w:rPr>
        <w:t xml:space="preserve"> o llame al </w:t>
      </w:r>
      <w:r w:rsidR="007A5B83">
        <w:rPr>
          <w:rFonts w:eastAsia="Times New Roman" w:cs="Times New Roman"/>
          <w:sz w:val="24"/>
          <w:szCs w:val="24"/>
          <w:lang w:eastAsia="es-ES"/>
        </w:rPr>
        <w:t>654142783</w:t>
      </w:r>
      <w:r w:rsidR="00940FA4">
        <w:rPr>
          <w:rFonts w:eastAsia="Times New Roman" w:cs="Times New Roman"/>
          <w:sz w:val="24"/>
          <w:szCs w:val="24"/>
          <w:lang w:eastAsia="es-ES"/>
        </w:rPr>
        <w:t>,</w:t>
      </w:r>
      <w:r w:rsidRPr="00CE49FC">
        <w:rPr>
          <w:rFonts w:eastAsia="Times New Roman" w:cs="Times New Roman"/>
          <w:sz w:val="24"/>
          <w:szCs w:val="24"/>
          <w:lang w:eastAsia="es-ES"/>
        </w:rPr>
        <w:t xml:space="preserve"> donde le atenderemos para aclarar cualquier inquietud.</w:t>
      </w:r>
    </w:p>
    <w:p w:rsidR="00727771" w:rsidRDefault="00727771" w:rsidP="00940FA4">
      <w:pPr>
        <w:spacing w:before="100" w:beforeAutospacing="1" w:after="100" w:afterAutospacing="1" w:line="240" w:lineRule="auto"/>
        <w:jc w:val="both"/>
        <w:rPr>
          <w:rFonts w:eastAsia="Times New Roman" w:cs="Times New Roman"/>
          <w:i/>
          <w:sz w:val="24"/>
          <w:szCs w:val="24"/>
          <w:lang w:eastAsia="es-ES"/>
        </w:rPr>
      </w:pPr>
      <w:r w:rsidRPr="005F5EBC">
        <w:rPr>
          <w:rFonts w:eastAsia="Times New Roman" w:cs="Times New Roman"/>
          <w:sz w:val="24"/>
          <w:szCs w:val="24"/>
          <w:lang w:eastAsia="es-ES"/>
        </w:rPr>
        <w:sym w:font="Wingdings" w:char="F0E0"/>
      </w:r>
      <w:r>
        <w:rPr>
          <w:rFonts w:eastAsia="Times New Roman" w:cs="Times New Roman"/>
          <w:i/>
          <w:sz w:val="24"/>
          <w:szCs w:val="24"/>
          <w:lang w:eastAsia="es-ES"/>
        </w:rPr>
        <w:t>Otros</w:t>
      </w:r>
    </w:p>
    <w:p w:rsidR="00727771" w:rsidRPr="00CE49FC" w:rsidRDefault="00727771" w:rsidP="00940FA4">
      <w:pPr>
        <w:spacing w:before="100" w:beforeAutospacing="1" w:after="100" w:afterAutospacing="1" w:line="240" w:lineRule="auto"/>
        <w:jc w:val="both"/>
        <w:rPr>
          <w:rFonts w:eastAsia="Times New Roman" w:cs="Times New Roman"/>
          <w:sz w:val="24"/>
          <w:szCs w:val="24"/>
          <w:lang w:eastAsia="es-ES"/>
        </w:rPr>
      </w:pPr>
      <w:r>
        <w:rPr>
          <w:rFonts w:eastAsia="Times New Roman" w:cs="Times New Roman"/>
          <w:sz w:val="24"/>
          <w:szCs w:val="24"/>
          <w:lang w:eastAsia="es-ES"/>
        </w:rPr>
        <w:t>Hay otra</w:t>
      </w:r>
      <w:r w:rsidRPr="00727771">
        <w:rPr>
          <w:rFonts w:eastAsia="Times New Roman" w:cs="Times New Roman"/>
          <w:sz w:val="24"/>
          <w:szCs w:val="24"/>
          <w:lang w:eastAsia="es-ES"/>
        </w:rPr>
        <w:t xml:space="preserve"> forma de proceder al pago: a través de domiciliación bancaria.</w:t>
      </w:r>
      <w:r w:rsidR="00A2004E">
        <w:rPr>
          <w:rFonts w:eastAsia="Times New Roman" w:cs="Times New Roman"/>
          <w:sz w:val="24"/>
          <w:szCs w:val="24"/>
          <w:lang w:eastAsia="es-ES"/>
        </w:rPr>
        <w:t xml:space="preserve"> Para ello, e</w:t>
      </w:r>
      <w:r>
        <w:rPr>
          <w:rFonts w:eastAsia="Times New Roman" w:cs="Times New Roman"/>
          <w:sz w:val="24"/>
          <w:szCs w:val="24"/>
          <w:lang w:eastAsia="es-ES"/>
        </w:rPr>
        <w:t>l cliente deberá facilitar los datos bancarios a la empresa ALPA DENTAL.</w:t>
      </w:r>
    </w:p>
    <w:p w:rsidR="00727771" w:rsidRDefault="00727771" w:rsidP="00830765">
      <w:pPr>
        <w:spacing w:after="0" w:line="240" w:lineRule="auto"/>
        <w:jc w:val="both"/>
        <w:rPr>
          <w:rFonts w:eastAsia="Times New Roman" w:cs="Times New Roman"/>
          <w:sz w:val="24"/>
          <w:szCs w:val="24"/>
          <w:lang w:eastAsia="es-ES"/>
        </w:rPr>
      </w:pPr>
    </w:p>
    <w:p w:rsidR="00830765" w:rsidRDefault="006C149D" w:rsidP="00830765">
      <w:pPr>
        <w:spacing w:after="0" w:line="240" w:lineRule="auto"/>
        <w:jc w:val="both"/>
        <w:rPr>
          <w:sz w:val="24"/>
          <w:szCs w:val="24"/>
        </w:rPr>
      </w:pPr>
      <w:r>
        <w:rPr>
          <w:b/>
          <w:sz w:val="24"/>
          <w:szCs w:val="24"/>
        </w:rPr>
        <w:t>5</w:t>
      </w:r>
      <w:r w:rsidR="00A507F9" w:rsidRPr="006C149D">
        <w:rPr>
          <w:b/>
          <w:sz w:val="24"/>
          <w:szCs w:val="24"/>
        </w:rPr>
        <w:t>) Condiciones de envío.</w:t>
      </w:r>
    </w:p>
    <w:p w:rsidR="00830765" w:rsidRDefault="00830765" w:rsidP="00830765">
      <w:pPr>
        <w:spacing w:after="0" w:line="240" w:lineRule="auto"/>
        <w:jc w:val="both"/>
        <w:rPr>
          <w:sz w:val="24"/>
          <w:szCs w:val="24"/>
        </w:rPr>
      </w:pPr>
    </w:p>
    <w:p w:rsidR="00830765" w:rsidRDefault="00AF40FD" w:rsidP="00830765">
      <w:pPr>
        <w:spacing w:after="0" w:line="240" w:lineRule="auto"/>
        <w:jc w:val="both"/>
        <w:rPr>
          <w:rFonts w:eastAsia="Times New Roman" w:cs="Times New Roman"/>
          <w:sz w:val="24"/>
          <w:szCs w:val="24"/>
          <w:lang w:eastAsia="es-ES"/>
        </w:rPr>
      </w:pPr>
      <w:r>
        <w:rPr>
          <w:rFonts w:eastAsia="Times New Roman" w:cs="Times New Roman"/>
          <w:sz w:val="24"/>
          <w:szCs w:val="24"/>
          <w:lang w:eastAsia="es-ES"/>
        </w:rPr>
        <w:t>Se realizarán envíos a Esp</w:t>
      </w:r>
      <w:r w:rsidR="00727771">
        <w:rPr>
          <w:rFonts w:eastAsia="Times New Roman" w:cs="Times New Roman"/>
          <w:sz w:val="24"/>
          <w:szCs w:val="24"/>
          <w:lang w:eastAsia="es-ES"/>
        </w:rPr>
        <w:t xml:space="preserve">aña Peninsular, Islas Baleares </w:t>
      </w:r>
      <w:r>
        <w:rPr>
          <w:rFonts w:eastAsia="Times New Roman" w:cs="Times New Roman"/>
          <w:sz w:val="24"/>
          <w:szCs w:val="24"/>
          <w:lang w:eastAsia="es-ES"/>
        </w:rPr>
        <w:t xml:space="preserve">y a </w:t>
      </w:r>
      <w:r w:rsidR="00727771">
        <w:rPr>
          <w:rFonts w:eastAsia="Times New Roman" w:cs="Times New Roman"/>
          <w:sz w:val="24"/>
          <w:szCs w:val="24"/>
          <w:lang w:eastAsia="es-ES"/>
        </w:rPr>
        <w:t>Portugal</w:t>
      </w:r>
      <w:r>
        <w:rPr>
          <w:rFonts w:eastAsia="Times New Roman" w:cs="Times New Roman"/>
          <w:sz w:val="24"/>
          <w:szCs w:val="24"/>
          <w:lang w:eastAsia="es-ES"/>
        </w:rPr>
        <w:t xml:space="preserve">. </w:t>
      </w:r>
      <w:r w:rsidR="00A507F9" w:rsidRPr="00A507F9">
        <w:rPr>
          <w:rFonts w:eastAsia="Times New Roman" w:cs="Times New Roman"/>
          <w:sz w:val="24"/>
          <w:szCs w:val="24"/>
          <w:lang w:eastAsia="es-ES"/>
        </w:rPr>
        <w:t xml:space="preserve">El envío se hará por la empresa de mensajería urgente </w:t>
      </w:r>
      <w:r w:rsidR="002B54CE">
        <w:rPr>
          <w:rFonts w:eastAsia="Times New Roman" w:cs="Times New Roman"/>
          <w:sz w:val="24"/>
          <w:szCs w:val="24"/>
          <w:lang w:eastAsia="es-ES"/>
        </w:rPr>
        <w:t>ASM</w:t>
      </w:r>
      <w:r w:rsidR="00A507F9" w:rsidRPr="00A507F9">
        <w:rPr>
          <w:rFonts w:eastAsia="Times New Roman" w:cs="Times New Roman"/>
          <w:sz w:val="24"/>
          <w:szCs w:val="24"/>
          <w:lang w:eastAsia="es-ES"/>
        </w:rPr>
        <w:t>. El plazo de entrega en domicilio ser</w:t>
      </w:r>
      <w:r w:rsidR="00C02C9C">
        <w:rPr>
          <w:rFonts w:eastAsia="Times New Roman" w:cs="Times New Roman"/>
          <w:sz w:val="24"/>
          <w:szCs w:val="24"/>
          <w:lang w:eastAsia="es-ES"/>
        </w:rPr>
        <w:t>á</w:t>
      </w:r>
      <w:r w:rsidR="00A507F9" w:rsidRPr="00A507F9">
        <w:rPr>
          <w:rFonts w:eastAsia="Times New Roman" w:cs="Times New Roman"/>
          <w:sz w:val="24"/>
          <w:szCs w:val="24"/>
          <w:lang w:eastAsia="es-ES"/>
        </w:rPr>
        <w:t xml:space="preserve"> de 24 a 48 horas (hábiles) </w:t>
      </w:r>
      <w:r w:rsidR="00A2004E">
        <w:rPr>
          <w:rFonts w:eastAsia="Times New Roman" w:cs="Times New Roman"/>
          <w:sz w:val="24"/>
          <w:szCs w:val="24"/>
          <w:lang w:eastAsia="es-ES"/>
        </w:rPr>
        <w:t>en envíos destinados a la Península</w:t>
      </w:r>
      <w:r w:rsidR="00A507F9" w:rsidRPr="00A507F9">
        <w:rPr>
          <w:rFonts w:eastAsia="Times New Roman" w:cs="Times New Roman"/>
          <w:sz w:val="24"/>
          <w:szCs w:val="24"/>
          <w:lang w:eastAsia="es-ES"/>
        </w:rPr>
        <w:t>.</w:t>
      </w:r>
      <w:r w:rsidR="00A2004E">
        <w:rPr>
          <w:rFonts w:eastAsia="Times New Roman" w:cs="Times New Roman"/>
          <w:sz w:val="24"/>
          <w:szCs w:val="24"/>
          <w:lang w:eastAsia="es-ES"/>
        </w:rPr>
        <w:t xml:space="preserve"> Para envíos a Baleares y Portugal, el plazo de entrega en domicilio será de 48 a 72 horas (hábiles).</w:t>
      </w:r>
    </w:p>
    <w:p w:rsidR="00AF40FD" w:rsidRDefault="00AF40FD" w:rsidP="00830765">
      <w:pPr>
        <w:spacing w:after="0" w:line="240" w:lineRule="auto"/>
        <w:jc w:val="both"/>
        <w:rPr>
          <w:rFonts w:eastAsia="Times New Roman" w:cs="Times New Roman"/>
          <w:sz w:val="24"/>
          <w:szCs w:val="24"/>
          <w:lang w:eastAsia="es-ES"/>
        </w:rPr>
      </w:pPr>
    </w:p>
    <w:p w:rsidR="00AF40FD" w:rsidRDefault="00AF40FD" w:rsidP="00830765">
      <w:pPr>
        <w:spacing w:after="0" w:line="240" w:lineRule="auto"/>
        <w:jc w:val="both"/>
        <w:rPr>
          <w:rFonts w:eastAsia="Times New Roman" w:cs="Times New Roman"/>
          <w:sz w:val="24"/>
          <w:szCs w:val="24"/>
          <w:lang w:eastAsia="es-ES"/>
        </w:rPr>
      </w:pPr>
      <w:r>
        <w:rPr>
          <w:rFonts w:eastAsia="Times New Roman" w:cs="Times New Roman"/>
          <w:sz w:val="24"/>
          <w:szCs w:val="24"/>
          <w:lang w:eastAsia="es-ES"/>
        </w:rPr>
        <w:t xml:space="preserve">El precio del porte </w:t>
      </w:r>
      <w:r w:rsidR="00A2004E">
        <w:rPr>
          <w:rFonts w:eastAsia="Times New Roman" w:cs="Times New Roman"/>
          <w:sz w:val="24"/>
          <w:szCs w:val="24"/>
          <w:lang w:eastAsia="es-ES"/>
        </w:rPr>
        <w:t xml:space="preserve">es de 8 </w:t>
      </w:r>
      <w:r>
        <w:rPr>
          <w:rFonts w:eastAsia="Times New Roman" w:cs="Times New Roman"/>
          <w:sz w:val="24"/>
          <w:szCs w:val="24"/>
          <w:lang w:eastAsia="es-ES"/>
        </w:rPr>
        <w:t>€</w:t>
      </w:r>
      <w:r w:rsidR="00A2004E">
        <w:rPr>
          <w:rFonts w:eastAsia="Times New Roman" w:cs="Times New Roman"/>
          <w:sz w:val="24"/>
          <w:szCs w:val="24"/>
          <w:lang w:eastAsia="es-ES"/>
        </w:rPr>
        <w:t>+IVA</w:t>
      </w:r>
      <w:r>
        <w:rPr>
          <w:rFonts w:eastAsia="Times New Roman" w:cs="Times New Roman"/>
          <w:sz w:val="24"/>
          <w:szCs w:val="24"/>
          <w:lang w:eastAsia="es-ES"/>
        </w:rPr>
        <w:t xml:space="preserve">, excepto en pedidos superiores a </w:t>
      </w:r>
      <w:r w:rsidR="00A2004E">
        <w:rPr>
          <w:rFonts w:eastAsia="Times New Roman" w:cs="Times New Roman"/>
          <w:sz w:val="24"/>
          <w:szCs w:val="24"/>
          <w:lang w:eastAsia="es-ES"/>
        </w:rPr>
        <w:t>150</w:t>
      </w:r>
      <w:r>
        <w:rPr>
          <w:rFonts w:eastAsia="Times New Roman" w:cs="Times New Roman"/>
          <w:sz w:val="24"/>
          <w:szCs w:val="24"/>
          <w:lang w:eastAsia="es-ES"/>
        </w:rPr>
        <w:t xml:space="preserve"> €, en cuyo caso </w:t>
      </w:r>
      <w:r w:rsidRPr="00AF40FD">
        <w:rPr>
          <w:rFonts w:eastAsia="Times New Roman" w:cs="Times New Roman"/>
          <w:b/>
          <w:sz w:val="24"/>
          <w:szCs w:val="24"/>
          <w:lang w:eastAsia="es-ES"/>
        </w:rPr>
        <w:t>el pedido será gratuito</w:t>
      </w:r>
      <w:r>
        <w:rPr>
          <w:rFonts w:eastAsia="Times New Roman" w:cs="Times New Roman"/>
          <w:sz w:val="24"/>
          <w:szCs w:val="24"/>
          <w:lang w:eastAsia="es-ES"/>
        </w:rPr>
        <w:t>.</w:t>
      </w:r>
    </w:p>
    <w:p w:rsidR="00830765" w:rsidRDefault="00830765" w:rsidP="00830765">
      <w:pPr>
        <w:spacing w:after="0" w:line="240" w:lineRule="auto"/>
        <w:jc w:val="both"/>
        <w:rPr>
          <w:rFonts w:eastAsia="Times New Roman" w:cs="Times New Roman"/>
          <w:sz w:val="24"/>
          <w:szCs w:val="24"/>
          <w:lang w:eastAsia="es-ES"/>
        </w:rPr>
      </w:pPr>
    </w:p>
    <w:p w:rsidR="00830765" w:rsidRDefault="00A507F9" w:rsidP="00830765">
      <w:pPr>
        <w:spacing w:after="0" w:line="240" w:lineRule="auto"/>
        <w:jc w:val="both"/>
        <w:rPr>
          <w:rFonts w:eastAsia="Times New Roman" w:cs="Times New Roman"/>
          <w:sz w:val="24"/>
          <w:szCs w:val="24"/>
          <w:lang w:eastAsia="es-ES"/>
        </w:rPr>
      </w:pPr>
      <w:r w:rsidRPr="00A507F9">
        <w:rPr>
          <w:rFonts w:eastAsia="Times New Roman" w:cs="Times New Roman"/>
          <w:sz w:val="24"/>
          <w:szCs w:val="24"/>
          <w:lang w:eastAsia="es-ES"/>
        </w:rPr>
        <w:t>En algunos casos y dependiendo de la disponibilidad del producto</w:t>
      </w:r>
      <w:r w:rsidR="00C02C9C">
        <w:rPr>
          <w:rFonts w:eastAsia="Times New Roman" w:cs="Times New Roman"/>
          <w:sz w:val="24"/>
          <w:szCs w:val="24"/>
          <w:lang w:eastAsia="es-ES"/>
        </w:rPr>
        <w:t xml:space="preserve"> (ruptura de stock)</w:t>
      </w:r>
      <w:r w:rsidRPr="00A507F9">
        <w:rPr>
          <w:rFonts w:eastAsia="Times New Roman" w:cs="Times New Roman"/>
          <w:sz w:val="24"/>
          <w:szCs w:val="24"/>
          <w:lang w:eastAsia="es-ES"/>
        </w:rPr>
        <w:t xml:space="preserve">, </w:t>
      </w:r>
      <w:r w:rsidR="00C02C9C">
        <w:rPr>
          <w:rFonts w:eastAsia="Times New Roman" w:cs="Times New Roman"/>
          <w:sz w:val="24"/>
          <w:szCs w:val="24"/>
          <w:lang w:eastAsia="es-ES"/>
        </w:rPr>
        <w:t>nuestro personal</w:t>
      </w:r>
      <w:r w:rsidRPr="00A507F9">
        <w:rPr>
          <w:rFonts w:eastAsia="Times New Roman" w:cs="Times New Roman"/>
          <w:sz w:val="24"/>
          <w:szCs w:val="24"/>
          <w:lang w:eastAsia="es-ES"/>
        </w:rPr>
        <w:t xml:space="preserve"> se pondrá en contacto con usted para darle una solución y para informarle d</w:t>
      </w:r>
      <w:r w:rsidR="00C02C9C">
        <w:rPr>
          <w:rFonts w:eastAsia="Times New Roman" w:cs="Times New Roman"/>
          <w:sz w:val="24"/>
          <w:szCs w:val="24"/>
          <w:lang w:eastAsia="es-ES"/>
        </w:rPr>
        <w:t>el plazo de entrega una vez esté</w:t>
      </w:r>
      <w:r w:rsidRPr="00A507F9">
        <w:rPr>
          <w:rFonts w:eastAsia="Times New Roman" w:cs="Times New Roman"/>
          <w:sz w:val="24"/>
          <w:szCs w:val="24"/>
          <w:lang w:eastAsia="es-ES"/>
        </w:rPr>
        <w:t xml:space="preserve"> disponible el producto seleccionado.</w:t>
      </w:r>
    </w:p>
    <w:p w:rsidR="00830765" w:rsidRDefault="00830765" w:rsidP="00830765">
      <w:pPr>
        <w:spacing w:after="0" w:line="240" w:lineRule="auto"/>
        <w:jc w:val="both"/>
        <w:rPr>
          <w:rFonts w:eastAsia="Times New Roman" w:cs="Times New Roman"/>
          <w:sz w:val="24"/>
          <w:szCs w:val="24"/>
          <w:lang w:eastAsia="es-ES"/>
        </w:rPr>
      </w:pPr>
    </w:p>
    <w:p w:rsidR="00A507F9" w:rsidRDefault="00A507F9" w:rsidP="00830765">
      <w:pPr>
        <w:spacing w:after="0" w:line="240" w:lineRule="auto"/>
        <w:jc w:val="both"/>
        <w:rPr>
          <w:rFonts w:eastAsia="Times New Roman" w:cs="Times New Roman"/>
          <w:sz w:val="24"/>
          <w:szCs w:val="24"/>
          <w:lang w:eastAsia="es-ES"/>
        </w:rPr>
      </w:pPr>
      <w:r w:rsidRPr="00A507F9">
        <w:rPr>
          <w:rFonts w:eastAsia="Times New Roman" w:cs="Times New Roman"/>
          <w:sz w:val="24"/>
          <w:szCs w:val="24"/>
          <w:lang w:eastAsia="es-ES"/>
        </w:rPr>
        <w:t xml:space="preserve">La empresa de mensajería entrega habitualmente en horario comercial, así que si tiene alguna preferencia de horario para la entrega entre mañana o tarde puede indicárnosla en el comentario del pedido y </w:t>
      </w:r>
      <w:r w:rsidR="00C02C9C">
        <w:rPr>
          <w:rFonts w:eastAsia="Times New Roman" w:cs="Times New Roman"/>
          <w:sz w:val="24"/>
          <w:szCs w:val="24"/>
          <w:lang w:eastAsia="es-ES"/>
        </w:rPr>
        <w:t xml:space="preserve">se </w:t>
      </w:r>
      <w:r w:rsidRPr="00A507F9">
        <w:rPr>
          <w:rFonts w:eastAsia="Times New Roman" w:cs="Times New Roman"/>
          <w:sz w:val="24"/>
          <w:szCs w:val="24"/>
          <w:lang w:eastAsia="es-ES"/>
        </w:rPr>
        <w:t xml:space="preserve">tratará de cumplir en la medida de </w:t>
      </w:r>
      <w:r w:rsidR="00C02C9C">
        <w:rPr>
          <w:rFonts w:eastAsia="Times New Roman" w:cs="Times New Roman"/>
          <w:sz w:val="24"/>
          <w:szCs w:val="24"/>
          <w:lang w:eastAsia="es-ES"/>
        </w:rPr>
        <w:t>las</w:t>
      </w:r>
      <w:r w:rsidRPr="00A507F9">
        <w:rPr>
          <w:rFonts w:eastAsia="Times New Roman" w:cs="Times New Roman"/>
          <w:sz w:val="24"/>
          <w:szCs w:val="24"/>
          <w:lang w:eastAsia="es-ES"/>
        </w:rPr>
        <w:t xml:space="preserve"> posibilidades de ruta y horario</w:t>
      </w:r>
      <w:r w:rsidR="00C02C9C">
        <w:rPr>
          <w:rFonts w:eastAsia="Times New Roman" w:cs="Times New Roman"/>
          <w:sz w:val="24"/>
          <w:szCs w:val="24"/>
          <w:lang w:eastAsia="es-ES"/>
        </w:rPr>
        <w:t xml:space="preserve"> de la empresa de transportes</w:t>
      </w:r>
      <w:r w:rsidRPr="00A507F9">
        <w:rPr>
          <w:rFonts w:eastAsia="Times New Roman" w:cs="Times New Roman"/>
          <w:sz w:val="24"/>
          <w:szCs w:val="24"/>
          <w:lang w:eastAsia="es-ES"/>
        </w:rPr>
        <w:t>.</w:t>
      </w:r>
    </w:p>
    <w:p w:rsidR="00C02C9C" w:rsidRDefault="00C02C9C" w:rsidP="00C02C9C">
      <w:pPr>
        <w:spacing w:after="75" w:line="240" w:lineRule="auto"/>
        <w:jc w:val="both"/>
        <w:rPr>
          <w:rFonts w:eastAsia="Times New Roman" w:cs="Times New Roman"/>
          <w:sz w:val="24"/>
          <w:szCs w:val="24"/>
          <w:lang w:eastAsia="es-ES"/>
        </w:rPr>
      </w:pPr>
    </w:p>
    <w:p w:rsidR="006C149D" w:rsidRDefault="006C149D" w:rsidP="00C02C9C">
      <w:pPr>
        <w:spacing w:after="75" w:line="240" w:lineRule="auto"/>
        <w:jc w:val="center"/>
        <w:rPr>
          <w:rFonts w:eastAsia="Times New Roman" w:cs="Times New Roman"/>
          <w:b/>
          <w:sz w:val="24"/>
          <w:szCs w:val="24"/>
          <w:u w:val="single"/>
          <w:lang w:eastAsia="es-ES"/>
        </w:rPr>
      </w:pPr>
    </w:p>
    <w:p w:rsidR="006C149D" w:rsidRDefault="006C149D" w:rsidP="006C149D">
      <w:pPr>
        <w:spacing w:after="0" w:line="240" w:lineRule="auto"/>
        <w:rPr>
          <w:rFonts w:eastAsia="Times New Roman" w:cs="Times New Roman"/>
          <w:sz w:val="24"/>
          <w:szCs w:val="24"/>
          <w:lang w:eastAsia="es-ES"/>
        </w:rPr>
      </w:pPr>
      <w:r>
        <w:rPr>
          <w:rFonts w:eastAsia="Times New Roman" w:cs="Times New Roman"/>
          <w:b/>
          <w:bCs/>
          <w:sz w:val="24"/>
          <w:szCs w:val="24"/>
          <w:lang w:eastAsia="es-ES"/>
        </w:rPr>
        <w:t xml:space="preserve">6) </w:t>
      </w:r>
      <w:r w:rsidRPr="00CE49FC">
        <w:rPr>
          <w:rFonts w:eastAsia="Times New Roman" w:cs="Times New Roman"/>
          <w:b/>
          <w:bCs/>
          <w:sz w:val="24"/>
          <w:szCs w:val="24"/>
          <w:lang w:eastAsia="es-ES"/>
        </w:rPr>
        <w:t>Impuestos, tasas y aranceles.</w:t>
      </w:r>
      <w:bookmarkStart w:id="0" w:name="_GoBack"/>
      <w:bookmarkEnd w:id="0"/>
      <w:r w:rsidR="00A2004E">
        <w:rPr>
          <w:rFonts w:eastAsia="Times New Roman" w:cs="Times New Roman"/>
          <w:sz w:val="24"/>
          <w:szCs w:val="24"/>
          <w:lang w:eastAsia="es-ES"/>
        </w:rPr>
        <w:br/>
      </w:r>
    </w:p>
    <w:p w:rsidR="006C149D" w:rsidRDefault="006C149D" w:rsidP="006C149D">
      <w:pPr>
        <w:spacing w:after="0" w:line="240" w:lineRule="auto"/>
        <w:rPr>
          <w:rFonts w:eastAsia="Times New Roman" w:cs="Times New Roman"/>
          <w:sz w:val="24"/>
          <w:szCs w:val="24"/>
          <w:lang w:eastAsia="es-ES"/>
        </w:rPr>
      </w:pPr>
      <w:r w:rsidRPr="00CE49FC">
        <w:rPr>
          <w:rFonts w:eastAsia="Times New Roman" w:cs="Times New Roman"/>
          <w:sz w:val="24"/>
          <w:szCs w:val="24"/>
          <w:lang w:eastAsia="es-ES"/>
        </w:rPr>
        <w:t>El PVP de los artículos incluye IVA.</w:t>
      </w:r>
    </w:p>
    <w:p w:rsidR="006C149D" w:rsidRDefault="006C149D" w:rsidP="006C149D">
      <w:pPr>
        <w:spacing w:after="0" w:line="240" w:lineRule="auto"/>
        <w:rPr>
          <w:rFonts w:eastAsia="Times New Roman" w:cs="Times New Roman"/>
          <w:sz w:val="24"/>
          <w:szCs w:val="24"/>
          <w:lang w:eastAsia="es-ES"/>
        </w:rPr>
      </w:pPr>
    </w:p>
    <w:p w:rsidR="006C149D" w:rsidRPr="00A507F9" w:rsidRDefault="006C149D" w:rsidP="00C02C9C">
      <w:pPr>
        <w:spacing w:after="75" w:line="240" w:lineRule="auto"/>
        <w:jc w:val="center"/>
        <w:rPr>
          <w:rFonts w:eastAsia="Times New Roman" w:cs="Times New Roman"/>
          <w:b/>
          <w:sz w:val="24"/>
          <w:szCs w:val="24"/>
          <w:u w:val="single"/>
          <w:lang w:eastAsia="es-ES"/>
        </w:rPr>
      </w:pPr>
    </w:p>
    <w:p w:rsidR="00940FA4" w:rsidRDefault="00CE49FC" w:rsidP="00A507F9">
      <w:pPr>
        <w:spacing w:after="0" w:line="240" w:lineRule="auto"/>
        <w:rPr>
          <w:rFonts w:eastAsia="Times New Roman" w:cs="Times New Roman"/>
          <w:b/>
          <w:bCs/>
          <w:sz w:val="24"/>
          <w:szCs w:val="24"/>
          <w:lang w:eastAsia="es-ES"/>
        </w:rPr>
      </w:pPr>
      <w:bookmarkStart w:id="1" w:name="z2"/>
      <w:bookmarkEnd w:id="1"/>
      <w:r w:rsidRPr="00CE49FC">
        <w:rPr>
          <w:rFonts w:eastAsia="Times New Roman" w:cs="Times New Roman"/>
          <w:b/>
          <w:bCs/>
          <w:sz w:val="24"/>
          <w:szCs w:val="24"/>
          <w:lang w:eastAsia="es-ES"/>
        </w:rPr>
        <w:t>7</w:t>
      </w:r>
      <w:r w:rsidR="00940FA4">
        <w:rPr>
          <w:rFonts w:eastAsia="Times New Roman" w:cs="Times New Roman"/>
          <w:b/>
          <w:bCs/>
          <w:sz w:val="24"/>
          <w:szCs w:val="24"/>
          <w:lang w:eastAsia="es-ES"/>
        </w:rPr>
        <w:t xml:space="preserve">) </w:t>
      </w:r>
      <w:r w:rsidRPr="00CE49FC">
        <w:rPr>
          <w:rFonts w:eastAsia="Times New Roman" w:cs="Times New Roman"/>
          <w:b/>
          <w:bCs/>
          <w:sz w:val="24"/>
          <w:szCs w:val="24"/>
          <w:lang w:eastAsia="es-ES"/>
        </w:rPr>
        <w:t>Política de precios.</w:t>
      </w:r>
    </w:p>
    <w:p w:rsidR="00C02C9C" w:rsidRDefault="00C02C9C" w:rsidP="00940FA4">
      <w:pPr>
        <w:spacing w:after="0" w:line="240" w:lineRule="auto"/>
        <w:jc w:val="both"/>
        <w:rPr>
          <w:rFonts w:eastAsia="Times New Roman" w:cs="Times New Roman"/>
          <w:sz w:val="24"/>
          <w:szCs w:val="24"/>
          <w:lang w:eastAsia="es-ES"/>
        </w:rPr>
      </w:pPr>
    </w:p>
    <w:p w:rsidR="00940FA4" w:rsidRDefault="00830765" w:rsidP="00940FA4">
      <w:pPr>
        <w:spacing w:after="0" w:line="240" w:lineRule="auto"/>
        <w:jc w:val="both"/>
        <w:rPr>
          <w:rFonts w:eastAsia="Times New Roman" w:cs="Times New Roman"/>
          <w:sz w:val="24"/>
          <w:szCs w:val="24"/>
          <w:lang w:eastAsia="es-ES"/>
        </w:rPr>
      </w:pPr>
      <w:r>
        <w:rPr>
          <w:rFonts w:eastAsia="Times New Roman" w:cs="Times New Roman"/>
          <w:sz w:val="24"/>
          <w:szCs w:val="24"/>
          <w:lang w:eastAsia="es-ES"/>
        </w:rPr>
        <w:t xml:space="preserve">Los precios están expresados en Euros, y son válidos salvo error tipográfico. </w:t>
      </w:r>
      <w:r w:rsidR="00CE49FC" w:rsidRPr="00CE49FC">
        <w:rPr>
          <w:rFonts w:eastAsia="Times New Roman" w:cs="Times New Roman"/>
          <w:sz w:val="24"/>
          <w:szCs w:val="24"/>
          <w:lang w:eastAsia="es-ES"/>
        </w:rPr>
        <w:t>En el caso de que se produzca un error manifiesto en la fijación del precio que aparezca en la ficha de producto, prevalecerá el precio establecido para dicho producto en el email informativo que le proporcionaremos cuando detectemos el error.</w:t>
      </w:r>
    </w:p>
    <w:p w:rsidR="00940FA4" w:rsidRDefault="00940FA4" w:rsidP="00940FA4">
      <w:pPr>
        <w:spacing w:after="0" w:line="240" w:lineRule="auto"/>
        <w:jc w:val="both"/>
        <w:rPr>
          <w:rFonts w:eastAsia="Times New Roman" w:cs="Times New Roman"/>
          <w:sz w:val="24"/>
          <w:szCs w:val="24"/>
          <w:lang w:eastAsia="es-ES"/>
        </w:rPr>
      </w:pPr>
    </w:p>
    <w:p w:rsidR="00CE49FC" w:rsidRPr="00CE49FC" w:rsidRDefault="00C02C9C" w:rsidP="00940FA4">
      <w:pPr>
        <w:spacing w:after="0" w:line="240" w:lineRule="auto"/>
        <w:jc w:val="both"/>
        <w:rPr>
          <w:rFonts w:eastAsia="Times New Roman" w:cs="Times New Roman"/>
          <w:sz w:val="24"/>
          <w:szCs w:val="24"/>
          <w:lang w:eastAsia="es-ES"/>
        </w:rPr>
      </w:pPr>
      <w:r>
        <w:rPr>
          <w:rFonts w:eastAsia="Times New Roman" w:cs="Times New Roman"/>
          <w:b/>
          <w:bCs/>
          <w:sz w:val="24"/>
          <w:szCs w:val="24"/>
          <w:lang w:eastAsia="es-ES"/>
        </w:rPr>
        <w:br/>
      </w:r>
      <w:r w:rsidR="00CE49FC" w:rsidRPr="00CE49FC">
        <w:rPr>
          <w:rFonts w:eastAsia="Times New Roman" w:cs="Times New Roman"/>
          <w:b/>
          <w:bCs/>
          <w:sz w:val="24"/>
          <w:szCs w:val="24"/>
          <w:lang w:eastAsia="es-ES"/>
        </w:rPr>
        <w:t>8</w:t>
      </w:r>
      <w:r w:rsidR="00940FA4">
        <w:rPr>
          <w:rFonts w:eastAsia="Times New Roman" w:cs="Times New Roman"/>
          <w:b/>
          <w:bCs/>
          <w:sz w:val="24"/>
          <w:szCs w:val="24"/>
          <w:lang w:eastAsia="es-ES"/>
        </w:rPr>
        <w:t>)</w:t>
      </w:r>
      <w:r w:rsidR="00CE49FC" w:rsidRPr="00CE49FC">
        <w:rPr>
          <w:rFonts w:eastAsia="Times New Roman" w:cs="Times New Roman"/>
          <w:b/>
          <w:bCs/>
          <w:sz w:val="24"/>
          <w:szCs w:val="24"/>
          <w:lang w:eastAsia="es-ES"/>
        </w:rPr>
        <w:t xml:space="preserve"> Devoluciones</w:t>
      </w:r>
      <w:r w:rsidR="00940FA4">
        <w:rPr>
          <w:rFonts w:eastAsia="Times New Roman" w:cs="Times New Roman"/>
          <w:b/>
          <w:bCs/>
          <w:sz w:val="24"/>
          <w:szCs w:val="24"/>
          <w:lang w:eastAsia="es-ES"/>
        </w:rPr>
        <w:t>.</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En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w:t>
      </w:r>
      <w:r w:rsidR="00940FA4">
        <w:rPr>
          <w:rFonts w:eastAsia="Times New Roman" w:cs="Times New Roman"/>
          <w:sz w:val="24"/>
          <w:szCs w:val="24"/>
          <w:lang w:eastAsia="es-ES"/>
        </w:rPr>
        <w:t>deseamos la satisfacción con su pedido</w:t>
      </w:r>
      <w:r w:rsidRPr="00CE49FC">
        <w:rPr>
          <w:rFonts w:eastAsia="Times New Roman" w:cs="Times New Roman"/>
          <w:sz w:val="24"/>
          <w:szCs w:val="24"/>
          <w:lang w:eastAsia="es-ES"/>
        </w:rPr>
        <w:t xml:space="preserve">. Por ello, </w:t>
      </w:r>
      <w:r w:rsidR="00940FA4">
        <w:rPr>
          <w:rFonts w:eastAsia="Times New Roman" w:cs="Times New Roman"/>
          <w:sz w:val="24"/>
          <w:szCs w:val="24"/>
          <w:lang w:eastAsia="es-ES"/>
        </w:rPr>
        <w:t>l</w:t>
      </w:r>
      <w:r w:rsidRPr="00CE49FC">
        <w:rPr>
          <w:rFonts w:eastAsia="Times New Roman" w:cs="Times New Roman"/>
          <w:sz w:val="24"/>
          <w:szCs w:val="24"/>
          <w:lang w:eastAsia="es-ES"/>
        </w:rPr>
        <w:t>e facilitamos varios métodos para efectuar la devolución de un ped</w:t>
      </w:r>
      <w:r w:rsidR="00940FA4">
        <w:rPr>
          <w:rFonts w:eastAsia="Times New Roman" w:cs="Times New Roman"/>
          <w:sz w:val="24"/>
          <w:szCs w:val="24"/>
          <w:lang w:eastAsia="es-ES"/>
        </w:rPr>
        <w:t>ido que pudiera no ajustarse a s</w:t>
      </w:r>
      <w:r w:rsidRPr="00CE49FC">
        <w:rPr>
          <w:rFonts w:eastAsia="Times New Roman" w:cs="Times New Roman"/>
          <w:sz w:val="24"/>
          <w:szCs w:val="24"/>
          <w:lang w:eastAsia="es-ES"/>
        </w:rPr>
        <w:t>us necesidades.</w:t>
      </w:r>
      <w:r w:rsidR="00940FA4">
        <w:rPr>
          <w:rFonts w:eastAsia="Times New Roman" w:cs="Times New Roman"/>
          <w:sz w:val="24"/>
          <w:szCs w:val="24"/>
          <w:lang w:eastAsia="es-ES"/>
        </w:rPr>
        <w:t xml:space="preserve"> </w:t>
      </w:r>
      <w:r w:rsidRPr="00CE49FC">
        <w:rPr>
          <w:rFonts w:eastAsia="Times New Roman" w:cs="Times New Roman"/>
          <w:sz w:val="24"/>
          <w:szCs w:val="24"/>
          <w:lang w:eastAsia="es-ES"/>
        </w:rPr>
        <w:t>Posibles casos de devolución o desistimiento:</w:t>
      </w:r>
    </w:p>
    <w:p w:rsidR="00CE49FC" w:rsidRPr="00CE49FC" w:rsidRDefault="00CE49FC" w:rsidP="00CE49FC">
      <w:pPr>
        <w:spacing w:before="100" w:beforeAutospacing="1" w:after="100" w:afterAutospacing="1" w:line="240" w:lineRule="auto"/>
        <w:rPr>
          <w:rFonts w:eastAsia="Times New Roman" w:cs="Times New Roman"/>
          <w:sz w:val="24"/>
          <w:szCs w:val="24"/>
          <w:lang w:eastAsia="es-ES"/>
        </w:rPr>
      </w:pPr>
      <w:r w:rsidRPr="00CE49FC">
        <w:rPr>
          <w:rFonts w:eastAsia="Times New Roman" w:cs="Times New Roman"/>
          <w:b/>
          <w:bCs/>
          <w:sz w:val="24"/>
          <w:szCs w:val="24"/>
          <w:u w:val="single"/>
          <w:lang w:eastAsia="es-ES"/>
        </w:rPr>
        <w:t xml:space="preserve">A. El producto tiene un defecto o ha sido dañado durante el transporte: </w:t>
      </w:r>
    </w:p>
    <w:p w:rsidR="004C5DCA" w:rsidRPr="00CE49FC" w:rsidRDefault="004C5DCA" w:rsidP="004C5DCA">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Antes de abrir </w:t>
      </w:r>
      <w:r>
        <w:rPr>
          <w:rFonts w:eastAsia="Times New Roman" w:cs="Times New Roman"/>
          <w:sz w:val="24"/>
          <w:szCs w:val="24"/>
          <w:lang w:eastAsia="es-ES"/>
        </w:rPr>
        <w:t xml:space="preserve">el </w:t>
      </w:r>
      <w:r w:rsidRPr="00CE49FC">
        <w:rPr>
          <w:rFonts w:eastAsia="Times New Roman" w:cs="Times New Roman"/>
          <w:sz w:val="24"/>
          <w:szCs w:val="24"/>
          <w:lang w:eastAsia="es-ES"/>
        </w:rPr>
        <w:t>producto, verifi</w:t>
      </w:r>
      <w:r>
        <w:rPr>
          <w:rFonts w:eastAsia="Times New Roman" w:cs="Times New Roman"/>
          <w:sz w:val="24"/>
          <w:szCs w:val="24"/>
          <w:lang w:eastAsia="es-ES"/>
        </w:rPr>
        <w:t>que</w:t>
      </w:r>
      <w:r w:rsidRPr="00CE49FC">
        <w:rPr>
          <w:rFonts w:eastAsia="Times New Roman" w:cs="Times New Roman"/>
          <w:sz w:val="24"/>
          <w:szCs w:val="24"/>
          <w:lang w:eastAsia="es-ES"/>
        </w:rPr>
        <w:t xml:space="preserve"> que el embalaje coincide con el </w:t>
      </w:r>
      <w:r>
        <w:rPr>
          <w:rFonts w:eastAsia="Times New Roman" w:cs="Times New Roman"/>
          <w:sz w:val="24"/>
          <w:szCs w:val="24"/>
          <w:lang w:eastAsia="es-ES"/>
        </w:rPr>
        <w:t>solicitado</w:t>
      </w:r>
      <w:r w:rsidRPr="00CE49FC">
        <w:rPr>
          <w:rFonts w:eastAsia="Times New Roman" w:cs="Times New Roman"/>
          <w:sz w:val="24"/>
          <w:szCs w:val="24"/>
          <w:lang w:eastAsia="es-ES"/>
        </w:rPr>
        <w:t>:</w:t>
      </w:r>
      <w:r>
        <w:rPr>
          <w:rFonts w:eastAsia="Times New Roman" w:cs="Times New Roman"/>
          <w:sz w:val="24"/>
          <w:szCs w:val="24"/>
          <w:lang w:eastAsia="es-ES"/>
        </w:rPr>
        <w:t xml:space="preserve"> </w:t>
      </w:r>
      <w:r w:rsidRPr="00CE49FC">
        <w:rPr>
          <w:rFonts w:eastAsia="Times New Roman" w:cs="Times New Roman"/>
          <w:sz w:val="24"/>
          <w:szCs w:val="24"/>
          <w:lang w:eastAsia="es-ES"/>
        </w:rPr>
        <w:t>color, medida, acabado, etc.</w:t>
      </w:r>
      <w:r>
        <w:rPr>
          <w:rFonts w:eastAsia="Times New Roman" w:cs="Times New Roman"/>
          <w:sz w:val="24"/>
          <w:szCs w:val="24"/>
          <w:lang w:eastAsia="es-ES"/>
        </w:rPr>
        <w:t xml:space="preserve"> De no ser así, realice</w:t>
      </w:r>
      <w:r w:rsidRPr="00CE49FC">
        <w:rPr>
          <w:rFonts w:eastAsia="Times New Roman" w:cs="Times New Roman"/>
          <w:sz w:val="24"/>
          <w:szCs w:val="24"/>
          <w:lang w:eastAsia="es-ES"/>
        </w:rPr>
        <w:t xml:space="preserve"> una reclamación inmediata, en ca</w:t>
      </w:r>
      <w:r>
        <w:rPr>
          <w:rFonts w:eastAsia="Times New Roman" w:cs="Times New Roman"/>
          <w:sz w:val="24"/>
          <w:szCs w:val="24"/>
          <w:lang w:eastAsia="es-ES"/>
        </w:rPr>
        <w:t>so de que haya alguna anomalía, antes de abrir</w:t>
      </w:r>
      <w:r w:rsidRPr="00CE49FC">
        <w:rPr>
          <w:rFonts w:eastAsia="Times New Roman" w:cs="Times New Roman"/>
          <w:sz w:val="24"/>
          <w:szCs w:val="24"/>
          <w:lang w:eastAsia="es-ES"/>
        </w:rPr>
        <w:t xml:space="preserve"> el precinto ni el embalaje del mismo.</w:t>
      </w:r>
    </w:p>
    <w:p w:rsidR="004C5DCA" w:rsidRPr="00CE49FC" w:rsidRDefault="004C5DCA" w:rsidP="004C5DCA">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Cuando el producto se haya dañado durante el transporte es imprescindible que nos lo comunique telefónicamente </w:t>
      </w:r>
      <w:r w:rsidR="00A2004E">
        <w:rPr>
          <w:rFonts w:eastAsia="Times New Roman" w:cs="Times New Roman"/>
          <w:sz w:val="24"/>
          <w:szCs w:val="24"/>
          <w:u w:val="single"/>
          <w:lang w:eastAsia="es-ES"/>
        </w:rPr>
        <w:t>con una duración no mayor a los catorce días</w:t>
      </w:r>
      <w:r w:rsidRPr="00CE49FC">
        <w:rPr>
          <w:rFonts w:eastAsia="Times New Roman" w:cs="Times New Roman"/>
          <w:sz w:val="24"/>
          <w:szCs w:val="24"/>
          <w:lang w:eastAsia="es-ES"/>
        </w:rPr>
        <w:t xml:space="preserve"> </w:t>
      </w:r>
      <w:r w:rsidR="00A2004E">
        <w:rPr>
          <w:rFonts w:eastAsia="Times New Roman" w:cs="Times New Roman"/>
          <w:sz w:val="24"/>
          <w:szCs w:val="24"/>
          <w:lang w:eastAsia="es-ES"/>
        </w:rPr>
        <w:t xml:space="preserve">desde </w:t>
      </w:r>
      <w:r w:rsidRPr="00CE49FC">
        <w:rPr>
          <w:rFonts w:eastAsia="Times New Roman" w:cs="Times New Roman"/>
          <w:sz w:val="24"/>
          <w:szCs w:val="24"/>
          <w:lang w:eastAsia="es-ES"/>
        </w:rPr>
        <w:t xml:space="preserve">que reciba la mercancía y que anote la incidencia en el albarán de entrega del trasportista. </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940FA4">
        <w:rPr>
          <w:rFonts w:eastAsia="Times New Roman" w:cs="Times New Roman"/>
          <w:bCs/>
          <w:sz w:val="24"/>
          <w:szCs w:val="24"/>
          <w:lang w:eastAsia="es-ES"/>
        </w:rPr>
        <w:t>Estos productos deben ser devueltos por el comprador de forma que estén protegidos, incluyéndolos dentro de una caja o bolsa protectora.</w:t>
      </w:r>
      <w:r w:rsidR="00940FA4">
        <w:rPr>
          <w:rFonts w:eastAsia="Times New Roman" w:cs="Times New Roman"/>
          <w:sz w:val="24"/>
          <w:szCs w:val="24"/>
          <w:lang w:eastAsia="es-ES"/>
        </w:rPr>
        <w:t xml:space="preserve">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pone a disposición del comprador </w:t>
      </w:r>
      <w:r w:rsidR="00940FA4">
        <w:rPr>
          <w:rFonts w:eastAsia="Times New Roman" w:cs="Times New Roman"/>
          <w:sz w:val="24"/>
          <w:szCs w:val="24"/>
          <w:lang w:eastAsia="es-ES"/>
        </w:rPr>
        <w:t xml:space="preserve">una </w:t>
      </w:r>
      <w:r w:rsidRPr="00CE49FC">
        <w:rPr>
          <w:rFonts w:eastAsia="Times New Roman" w:cs="Times New Roman"/>
          <w:sz w:val="24"/>
          <w:szCs w:val="24"/>
          <w:lang w:eastAsia="es-ES"/>
        </w:rPr>
        <w:t xml:space="preserve">empresa de transporte para la retirada de la mercancía, de manera totalmente gratuita. Si el comprador desea devolver la mercancía con una empresa de transporte distinta de la propuesta por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y la empresa de transporte </w:t>
      </w:r>
      <w:r w:rsidRPr="00CE49FC">
        <w:rPr>
          <w:rFonts w:eastAsia="Times New Roman" w:cs="Times New Roman"/>
          <w:sz w:val="24"/>
          <w:szCs w:val="24"/>
          <w:lang w:eastAsia="es-ES"/>
        </w:rPr>
        <w:lastRenderedPageBreak/>
        <w:t>seleccionada por el comprador ofrece tarifas superiores, el comprador asumirá la diferencia del coste de transporte.</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b/>
          <w:bCs/>
          <w:sz w:val="24"/>
          <w:szCs w:val="24"/>
          <w:u w:val="single"/>
          <w:lang w:eastAsia="es-ES"/>
        </w:rPr>
        <w:t>B. Desistimiento:</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De acuerdo a lo establecido en la </w:t>
      </w:r>
      <w:r w:rsidR="00940FA4">
        <w:rPr>
          <w:rFonts w:eastAsia="Times New Roman" w:cs="Times New Roman"/>
          <w:sz w:val="24"/>
          <w:szCs w:val="24"/>
          <w:lang w:eastAsia="es-ES"/>
        </w:rPr>
        <w:t>Ley de Consumidores</w:t>
      </w:r>
      <w:r w:rsidRPr="00CE49FC">
        <w:rPr>
          <w:rFonts w:eastAsia="Times New Roman" w:cs="Times New Roman"/>
          <w:sz w:val="24"/>
          <w:szCs w:val="24"/>
          <w:lang w:eastAsia="es-ES"/>
        </w:rPr>
        <w:t>, el cliente dispone del Derecho de Desistimiento, en virtud del cual podrá devolver el producto recibido si comprueba que no se ajusta a sus expectativas.</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El ejercicio de este derecho de desistimiento tendrá que realizarse en un plazo máximo de 14 días naturales a partir de su recepción. Para poder ejercer este derecho, el producto deberá encontrarse en perfectas condiciones y conservar el embalaje original</w:t>
      </w:r>
      <w:r w:rsidR="00940FA4">
        <w:rPr>
          <w:rFonts w:eastAsia="Times New Roman" w:cs="Times New Roman"/>
          <w:sz w:val="24"/>
          <w:szCs w:val="24"/>
          <w:lang w:eastAsia="es-ES"/>
        </w:rPr>
        <w:t>,</w:t>
      </w:r>
      <w:r w:rsidRPr="00CE49FC">
        <w:rPr>
          <w:rFonts w:eastAsia="Times New Roman" w:cs="Times New Roman"/>
          <w:sz w:val="24"/>
          <w:szCs w:val="24"/>
          <w:lang w:eastAsia="es-ES"/>
        </w:rPr>
        <w:t xml:space="preserve"> así como todas las piezas.</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El reembolso del importe de la compra se efectuará una vez haya sido comprobado el estado de la mercancía, a través del mismo medio de pago utilizado por el comprador y, en todo caso, en un máximo de 14 días naturales desde la recepción fehaciente de la solicitud de desistimiento, siempre y cuando sea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quien gestione la recogida del artículo. En caso de que el comprador devuelva el</w:t>
      </w:r>
      <w:r w:rsidR="00940FA4">
        <w:rPr>
          <w:rFonts w:eastAsia="Times New Roman" w:cs="Times New Roman"/>
          <w:sz w:val="24"/>
          <w:szCs w:val="24"/>
          <w:lang w:eastAsia="es-ES"/>
        </w:rPr>
        <w:t xml:space="preserve"> artículo a través de una empre</w:t>
      </w:r>
      <w:r w:rsidRPr="00CE49FC">
        <w:rPr>
          <w:rFonts w:eastAsia="Times New Roman" w:cs="Times New Roman"/>
          <w:sz w:val="24"/>
          <w:szCs w:val="24"/>
          <w:lang w:eastAsia="es-ES"/>
        </w:rPr>
        <w:t>s</w:t>
      </w:r>
      <w:r w:rsidR="00940FA4">
        <w:rPr>
          <w:rFonts w:eastAsia="Times New Roman" w:cs="Times New Roman"/>
          <w:sz w:val="24"/>
          <w:szCs w:val="24"/>
          <w:lang w:eastAsia="es-ES"/>
        </w:rPr>
        <w:t>a</w:t>
      </w:r>
      <w:r w:rsidRPr="00CE49FC">
        <w:rPr>
          <w:rFonts w:eastAsia="Times New Roman" w:cs="Times New Roman"/>
          <w:sz w:val="24"/>
          <w:szCs w:val="24"/>
          <w:lang w:eastAsia="es-ES"/>
        </w:rPr>
        <w:t xml:space="preserve"> de transportes de su elección, el plazo de 14 días comenzará a computar desde que </w:t>
      </w:r>
      <w:r w:rsidR="007A5B83">
        <w:rPr>
          <w:rFonts w:eastAsia="Times New Roman" w:cs="Times New Roman"/>
          <w:b/>
          <w:bCs/>
          <w:sz w:val="24"/>
          <w:szCs w:val="24"/>
          <w:lang w:eastAsia="es-ES"/>
        </w:rPr>
        <w:t>ALPA DENTAL</w:t>
      </w:r>
      <w:r w:rsidRPr="00CE49FC">
        <w:rPr>
          <w:rFonts w:eastAsia="Times New Roman" w:cs="Times New Roman"/>
          <w:sz w:val="24"/>
          <w:szCs w:val="24"/>
          <w:lang w:eastAsia="es-ES"/>
        </w:rPr>
        <w:t xml:space="preserve"> tenga conocimiento efectivo del envío de la mercancía o, en su defecto, desde la recepción del artículo.</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Los gastos de devolución derivados del ejercicio del derecho de desistimiento, serán por cuenta del comprador.</w:t>
      </w:r>
    </w:p>
    <w:p w:rsidR="00CE49FC" w:rsidRPr="00CE49FC"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 xml:space="preserve">Para ejercer el derecho de desistimiento, deberá notificarnos a </w:t>
      </w:r>
      <w:r w:rsidR="007A5B83">
        <w:rPr>
          <w:rFonts w:eastAsia="Times New Roman" w:cs="Times New Roman"/>
          <w:b/>
          <w:bCs/>
          <w:sz w:val="24"/>
          <w:szCs w:val="24"/>
          <w:lang w:eastAsia="es-ES"/>
        </w:rPr>
        <w:t>ALPA DENTAL</w:t>
      </w:r>
      <w:r w:rsidRPr="00CE49FC">
        <w:rPr>
          <w:rFonts w:eastAsia="Times New Roman" w:cs="Times New Roman"/>
          <w:b/>
          <w:bCs/>
          <w:sz w:val="24"/>
          <w:szCs w:val="24"/>
          <w:lang w:eastAsia="es-ES"/>
        </w:rPr>
        <w:t>,</w:t>
      </w:r>
      <w:r w:rsidRPr="00CE49FC">
        <w:rPr>
          <w:rFonts w:eastAsia="Times New Roman" w:cs="Times New Roman"/>
          <w:sz w:val="24"/>
          <w:szCs w:val="24"/>
          <w:lang w:eastAsia="es-ES"/>
        </w:rPr>
        <w:t xml:space="preserve"> con domicilio </w:t>
      </w:r>
      <w:r w:rsidR="007A5B83">
        <w:rPr>
          <w:rFonts w:eastAsia="Times New Roman" w:cs="Times New Roman"/>
          <w:sz w:val="24"/>
          <w:szCs w:val="24"/>
          <w:lang w:eastAsia="es-ES"/>
        </w:rPr>
        <w:t>C/ CEA BERMUDEZ 14, 5º - 5 – 28003 MADRID (MADRID)</w:t>
      </w:r>
      <w:r w:rsidRPr="00CE49FC">
        <w:rPr>
          <w:rFonts w:eastAsia="Times New Roman" w:cs="Times New Roman"/>
          <w:sz w:val="24"/>
          <w:szCs w:val="24"/>
          <w:lang w:eastAsia="es-ES"/>
        </w:rPr>
        <w:t xml:space="preserve">, teléfono </w:t>
      </w:r>
      <w:r w:rsidR="007A5B83">
        <w:rPr>
          <w:rFonts w:eastAsia="Times New Roman" w:cs="Times New Roman"/>
          <w:sz w:val="24"/>
          <w:szCs w:val="24"/>
          <w:lang w:eastAsia="es-ES"/>
        </w:rPr>
        <w:t>654142783</w:t>
      </w:r>
      <w:r w:rsidRPr="00CE49FC">
        <w:rPr>
          <w:rFonts w:eastAsia="Times New Roman" w:cs="Times New Roman"/>
          <w:sz w:val="24"/>
          <w:szCs w:val="24"/>
          <w:lang w:eastAsia="es-ES"/>
        </w:rPr>
        <w:t xml:space="preserve"> y dirección de email </w:t>
      </w:r>
      <w:r w:rsidR="007A5B83">
        <w:rPr>
          <w:rFonts w:eastAsia="Times New Roman" w:cs="Times New Roman"/>
          <w:sz w:val="24"/>
          <w:szCs w:val="24"/>
          <w:lang w:eastAsia="es-ES"/>
        </w:rPr>
        <w:t>info@alpadental.es</w:t>
      </w:r>
      <w:hyperlink r:id="rId7" w:history="1"/>
      <w:r w:rsidRPr="00CE49FC">
        <w:rPr>
          <w:rFonts w:eastAsia="Times New Roman" w:cs="Times New Roman"/>
          <w:sz w:val="24"/>
          <w:szCs w:val="24"/>
          <w:lang w:eastAsia="es-ES"/>
        </w:rPr>
        <w:t xml:space="preserve">, su decisión de desistir de la compra efectuada, a través de una declaración inequívoca, mediante carta remitida por correo postal, por fax o mediante correo electrónico. Podrá utilizar </w:t>
      </w:r>
      <w:r w:rsidR="00A346B3">
        <w:rPr>
          <w:rFonts w:eastAsia="Times New Roman" w:cs="Times New Roman"/>
          <w:sz w:val="24"/>
          <w:szCs w:val="24"/>
          <w:lang w:eastAsia="es-ES"/>
        </w:rPr>
        <w:t xml:space="preserve">para ello </w:t>
      </w:r>
      <w:r w:rsidRPr="00CE49FC">
        <w:rPr>
          <w:rFonts w:eastAsia="Times New Roman" w:cs="Times New Roman"/>
          <w:sz w:val="24"/>
          <w:szCs w:val="24"/>
          <w:lang w:eastAsia="es-ES"/>
        </w:rPr>
        <w:t xml:space="preserve">el </w:t>
      </w:r>
      <w:r w:rsidR="00A346B3">
        <w:rPr>
          <w:rFonts w:eastAsia="Times New Roman" w:cs="Times New Roman"/>
          <w:sz w:val="24"/>
          <w:szCs w:val="24"/>
          <w:lang w:eastAsia="es-ES"/>
        </w:rPr>
        <w:t xml:space="preserve">siguiente </w:t>
      </w:r>
      <w:r w:rsidRPr="00CE49FC">
        <w:rPr>
          <w:rFonts w:eastAsia="Times New Roman" w:cs="Times New Roman"/>
          <w:sz w:val="24"/>
          <w:szCs w:val="24"/>
          <w:lang w:eastAsia="es-ES"/>
        </w:rPr>
        <w:t xml:space="preserve">modelo de formulario de desistimiento, </w:t>
      </w:r>
      <w:r w:rsidR="00A346B3">
        <w:rPr>
          <w:rFonts w:eastAsia="Times New Roman" w:cs="Times New Roman"/>
          <w:sz w:val="24"/>
          <w:szCs w:val="24"/>
          <w:lang w:eastAsia="es-ES"/>
        </w:rPr>
        <w:t>si lo desea.</w:t>
      </w:r>
    </w:p>
    <w:p w:rsidR="00A507F9" w:rsidRDefault="00940FA4" w:rsidP="00A507F9">
      <w:pPr>
        <w:spacing w:before="100" w:beforeAutospacing="1" w:after="100" w:afterAutospacing="1" w:line="240" w:lineRule="auto"/>
        <w:jc w:val="both"/>
        <w:rPr>
          <w:rFonts w:eastAsia="Times New Roman" w:cs="Times New Roman"/>
          <w:sz w:val="24"/>
          <w:szCs w:val="24"/>
          <w:lang w:eastAsia="es-ES"/>
        </w:rPr>
      </w:pPr>
      <w:r>
        <w:rPr>
          <w:rFonts w:eastAsia="Times New Roman" w:cs="Times New Roman"/>
          <w:sz w:val="24"/>
          <w:szCs w:val="24"/>
          <w:lang w:eastAsia="es-ES"/>
        </w:rPr>
        <w:t>No</w:t>
      </w:r>
      <w:r w:rsidR="00CE49FC" w:rsidRPr="00CE49FC">
        <w:rPr>
          <w:rFonts w:eastAsia="Times New Roman" w:cs="Times New Roman"/>
          <w:sz w:val="24"/>
          <w:szCs w:val="24"/>
          <w:lang w:eastAsia="es-ES"/>
        </w:rPr>
        <w:t xml:space="preserve"> se admitirá el ejercicio del derecho de desistimiento sobre productos con una caducidad inferior a un mes.</w:t>
      </w:r>
      <w:r>
        <w:rPr>
          <w:rFonts w:eastAsia="Times New Roman" w:cs="Times New Roman"/>
          <w:sz w:val="24"/>
          <w:szCs w:val="24"/>
          <w:lang w:eastAsia="es-ES"/>
        </w:rPr>
        <w:t xml:space="preserve"> </w:t>
      </w:r>
      <w:r w:rsidR="00CE49FC" w:rsidRPr="00CE49FC">
        <w:rPr>
          <w:rFonts w:eastAsia="Times New Roman" w:cs="Times New Roman"/>
          <w:sz w:val="24"/>
          <w:szCs w:val="24"/>
          <w:lang w:eastAsia="es-ES"/>
        </w:rPr>
        <w:t xml:space="preserve">En caso de que los productos no lleguen en perfectas condiciones </w:t>
      </w:r>
      <w:r w:rsidR="007A5B83">
        <w:rPr>
          <w:rFonts w:eastAsia="Times New Roman" w:cs="Times New Roman"/>
          <w:b/>
          <w:bCs/>
          <w:sz w:val="24"/>
          <w:szCs w:val="24"/>
          <w:lang w:eastAsia="es-ES"/>
        </w:rPr>
        <w:t>ALPA DENTAL</w:t>
      </w:r>
      <w:r w:rsidR="00CE49FC" w:rsidRPr="00CE49FC">
        <w:rPr>
          <w:rFonts w:eastAsia="Times New Roman" w:cs="Times New Roman"/>
          <w:sz w:val="24"/>
          <w:szCs w:val="24"/>
          <w:lang w:eastAsia="es-ES"/>
        </w:rPr>
        <w:t xml:space="preserve"> se reserva el derecho a abonar una c</w:t>
      </w:r>
      <w:r w:rsidR="00A507F9">
        <w:rPr>
          <w:rFonts w:eastAsia="Times New Roman" w:cs="Times New Roman"/>
          <w:sz w:val="24"/>
          <w:szCs w:val="24"/>
          <w:lang w:eastAsia="es-ES"/>
        </w:rPr>
        <w:t xml:space="preserve">antidad inferior por su pedido. Tampoco se admitirán devoluciones de </w:t>
      </w:r>
      <w:r w:rsidR="00A507F9" w:rsidRPr="00A507F9">
        <w:rPr>
          <w:rFonts w:eastAsia="Times New Roman" w:cs="Times New Roman"/>
          <w:b/>
          <w:sz w:val="24"/>
          <w:szCs w:val="24"/>
          <w:lang w:eastAsia="es-ES"/>
        </w:rPr>
        <w:t>artículos personalizados</w:t>
      </w:r>
      <w:r w:rsidR="00A507F9">
        <w:rPr>
          <w:rFonts w:eastAsia="Times New Roman" w:cs="Times New Roman"/>
          <w:sz w:val="24"/>
          <w:szCs w:val="24"/>
          <w:lang w:eastAsia="es-ES"/>
        </w:rPr>
        <w:t xml:space="preserve">, ni artículos </w:t>
      </w:r>
      <w:r w:rsidR="00A507F9" w:rsidRPr="00D353E6">
        <w:rPr>
          <w:rFonts w:eastAsia="Times New Roman" w:cs="Times New Roman"/>
          <w:sz w:val="24"/>
          <w:szCs w:val="24"/>
          <w:lang w:eastAsia="es-ES"/>
        </w:rPr>
        <w:t xml:space="preserve">precintados que no sean aptos para ser devueltos por razones de </w:t>
      </w:r>
      <w:r w:rsidR="00A507F9" w:rsidRPr="00B66375">
        <w:rPr>
          <w:rFonts w:eastAsia="Times New Roman" w:cs="Times New Roman"/>
          <w:b/>
          <w:bCs/>
          <w:sz w:val="24"/>
          <w:szCs w:val="24"/>
          <w:lang w:eastAsia="es-ES"/>
        </w:rPr>
        <w:t>protección de la salud o de higiene</w:t>
      </w:r>
      <w:r w:rsidR="00A507F9" w:rsidRPr="00D353E6">
        <w:rPr>
          <w:rFonts w:eastAsia="Times New Roman" w:cs="Times New Roman"/>
          <w:sz w:val="24"/>
          <w:szCs w:val="24"/>
          <w:lang w:eastAsia="es-ES"/>
        </w:rPr>
        <w:t xml:space="preserve"> y que hayan sido </w:t>
      </w:r>
      <w:r w:rsidR="00A507F9">
        <w:rPr>
          <w:rFonts w:eastAsia="Times New Roman" w:cs="Times New Roman"/>
          <w:sz w:val="24"/>
          <w:szCs w:val="24"/>
          <w:lang w:eastAsia="es-ES"/>
        </w:rPr>
        <w:t>desprecintados tras la entrega.</w:t>
      </w:r>
    </w:p>
    <w:p w:rsidR="00CE49FC" w:rsidRPr="00CE49FC" w:rsidRDefault="00A507F9" w:rsidP="00CE49FC">
      <w:pPr>
        <w:spacing w:before="100" w:beforeAutospacing="1" w:after="100" w:afterAutospacing="1" w:line="240" w:lineRule="auto"/>
        <w:rPr>
          <w:rFonts w:eastAsia="Times New Roman" w:cs="Times New Roman"/>
          <w:sz w:val="24"/>
          <w:szCs w:val="24"/>
          <w:lang w:eastAsia="es-ES"/>
        </w:rPr>
      </w:pPr>
      <w:r>
        <w:rPr>
          <w:rFonts w:eastAsia="Times New Roman" w:cs="Times New Roman"/>
          <w:b/>
          <w:bCs/>
          <w:sz w:val="24"/>
          <w:szCs w:val="24"/>
          <w:u w:val="single"/>
          <w:lang w:eastAsia="es-ES"/>
        </w:rPr>
        <w:t>C</w:t>
      </w:r>
      <w:r w:rsidR="00CE49FC" w:rsidRPr="00CE49FC">
        <w:rPr>
          <w:rFonts w:eastAsia="Times New Roman" w:cs="Times New Roman"/>
          <w:b/>
          <w:bCs/>
          <w:sz w:val="24"/>
          <w:szCs w:val="24"/>
          <w:u w:val="single"/>
          <w:lang w:eastAsia="es-ES"/>
        </w:rPr>
        <w:t>. Si aún no ha recibido el pedido:</w:t>
      </w:r>
    </w:p>
    <w:p w:rsidR="00940FA4" w:rsidRDefault="00CE49FC" w:rsidP="00940FA4">
      <w:pPr>
        <w:spacing w:before="100" w:beforeAutospacing="1" w:after="100" w:afterAutospacing="1" w:line="240" w:lineRule="auto"/>
        <w:jc w:val="both"/>
        <w:rPr>
          <w:rFonts w:eastAsia="Times New Roman" w:cs="Times New Roman"/>
          <w:sz w:val="24"/>
          <w:szCs w:val="24"/>
          <w:lang w:eastAsia="es-ES"/>
        </w:rPr>
      </w:pPr>
      <w:r w:rsidRPr="00CE49FC">
        <w:rPr>
          <w:rFonts w:eastAsia="Times New Roman" w:cs="Times New Roman"/>
          <w:sz w:val="24"/>
          <w:szCs w:val="24"/>
          <w:lang w:eastAsia="es-ES"/>
        </w:rPr>
        <w:t>Si todavía no ha recibido el pedido y desea cance</w:t>
      </w:r>
      <w:r w:rsidR="00940FA4">
        <w:rPr>
          <w:rFonts w:eastAsia="Times New Roman" w:cs="Times New Roman"/>
          <w:sz w:val="24"/>
          <w:szCs w:val="24"/>
          <w:lang w:eastAsia="es-ES"/>
        </w:rPr>
        <w:t>larlo o modificarlo, solo tiene</w:t>
      </w:r>
      <w:r w:rsidRPr="00CE49FC">
        <w:rPr>
          <w:rFonts w:eastAsia="Times New Roman" w:cs="Times New Roman"/>
          <w:sz w:val="24"/>
          <w:szCs w:val="24"/>
          <w:lang w:eastAsia="es-ES"/>
        </w:rPr>
        <w:t xml:space="preserve"> que informarnos de los cambios que quiere realizar, sin que esto suponga ningún coste en caso de que </w:t>
      </w:r>
      <w:r w:rsidR="00940FA4">
        <w:rPr>
          <w:rFonts w:eastAsia="Times New Roman" w:cs="Times New Roman"/>
          <w:sz w:val="24"/>
          <w:szCs w:val="24"/>
          <w:lang w:eastAsia="es-ES"/>
        </w:rPr>
        <w:t>s</w:t>
      </w:r>
      <w:r w:rsidRPr="00CE49FC">
        <w:rPr>
          <w:rFonts w:eastAsia="Times New Roman" w:cs="Times New Roman"/>
          <w:sz w:val="24"/>
          <w:szCs w:val="24"/>
          <w:lang w:eastAsia="es-ES"/>
        </w:rPr>
        <w:t>u pedido aún no haya sido tramitado.</w:t>
      </w:r>
    </w:p>
    <w:p w:rsidR="00A2004E" w:rsidRDefault="00A2004E" w:rsidP="00940FA4">
      <w:pPr>
        <w:spacing w:before="100" w:beforeAutospacing="1" w:after="100" w:afterAutospacing="1" w:line="240" w:lineRule="auto"/>
        <w:jc w:val="both"/>
        <w:rPr>
          <w:rFonts w:eastAsia="Times New Roman" w:cs="Times New Roman"/>
          <w:sz w:val="24"/>
          <w:szCs w:val="24"/>
          <w:lang w:eastAsia="es-ES"/>
        </w:rPr>
      </w:pPr>
    </w:p>
    <w:p w:rsidR="00A2004E" w:rsidRDefault="00A2004E" w:rsidP="00940FA4">
      <w:pPr>
        <w:spacing w:before="100" w:beforeAutospacing="1" w:after="100" w:afterAutospacing="1" w:line="240" w:lineRule="auto"/>
        <w:jc w:val="both"/>
        <w:rPr>
          <w:rFonts w:eastAsia="Times New Roman" w:cs="Times New Roman"/>
          <w:sz w:val="24"/>
          <w:szCs w:val="24"/>
          <w:lang w:eastAsia="es-ES"/>
        </w:rPr>
      </w:pPr>
    </w:p>
    <w:p w:rsidR="00CE49FC" w:rsidRPr="00A346B3" w:rsidRDefault="00940FA4" w:rsidP="00940FA4">
      <w:pPr>
        <w:spacing w:before="100" w:beforeAutospacing="1" w:after="100" w:afterAutospacing="1" w:line="240" w:lineRule="auto"/>
        <w:jc w:val="both"/>
        <w:rPr>
          <w:rFonts w:eastAsia="Times New Roman" w:cs="Times New Roman"/>
          <w:i/>
          <w:sz w:val="24"/>
          <w:szCs w:val="24"/>
          <w:lang w:eastAsia="es-ES"/>
        </w:rPr>
      </w:pPr>
      <w:r w:rsidRPr="00A346B3">
        <w:rPr>
          <w:rFonts w:eastAsia="Times New Roman" w:cs="Times New Roman"/>
          <w:bCs/>
          <w:i/>
          <w:sz w:val="24"/>
          <w:szCs w:val="24"/>
          <w:lang w:eastAsia="es-ES"/>
        </w:rPr>
        <w:lastRenderedPageBreak/>
        <w:t>Contacto Para Devoluciones:</w:t>
      </w:r>
      <w:r w:rsidRPr="00A346B3">
        <w:rPr>
          <w:rFonts w:eastAsia="Times New Roman" w:cs="Times New Roman"/>
          <w:i/>
          <w:sz w:val="24"/>
          <w:szCs w:val="24"/>
          <w:lang w:eastAsia="es-ES"/>
        </w:rPr>
        <w:t xml:space="preserve"> </w:t>
      </w:r>
    </w:p>
    <w:p w:rsidR="00CE49FC" w:rsidRPr="00CE49FC" w:rsidRDefault="00A507F9" w:rsidP="00CE49FC">
      <w:pPr>
        <w:spacing w:before="100" w:beforeAutospacing="1" w:after="100" w:afterAutospacing="1" w:line="240" w:lineRule="auto"/>
        <w:rPr>
          <w:rFonts w:eastAsia="Times New Roman" w:cs="Times New Roman"/>
          <w:sz w:val="24"/>
          <w:szCs w:val="24"/>
          <w:lang w:eastAsia="es-ES"/>
        </w:rPr>
      </w:pPr>
      <w:r>
        <w:rPr>
          <w:rFonts w:eastAsia="Times New Roman" w:cs="Times New Roman"/>
          <w:sz w:val="24"/>
          <w:szCs w:val="24"/>
          <w:lang w:eastAsia="es-ES"/>
        </w:rPr>
        <w:t>*</w:t>
      </w:r>
      <w:r w:rsidR="00CE49FC" w:rsidRPr="00CE49FC">
        <w:rPr>
          <w:rFonts w:eastAsia="Times New Roman" w:cs="Times New Roman"/>
          <w:sz w:val="24"/>
          <w:szCs w:val="24"/>
          <w:lang w:eastAsia="es-ES"/>
        </w:rPr>
        <w:t xml:space="preserve">Teléfono: </w:t>
      </w:r>
      <w:r w:rsidR="007A5B83">
        <w:rPr>
          <w:rFonts w:eastAsia="Times New Roman" w:cs="Times New Roman"/>
          <w:sz w:val="24"/>
          <w:szCs w:val="24"/>
          <w:lang w:eastAsia="es-ES"/>
        </w:rPr>
        <w:t>654142783</w:t>
      </w:r>
      <w:r w:rsidR="00CE49FC" w:rsidRPr="00CE49FC">
        <w:rPr>
          <w:rFonts w:eastAsia="Times New Roman" w:cs="Times New Roman"/>
          <w:sz w:val="24"/>
          <w:szCs w:val="24"/>
          <w:lang w:eastAsia="es-ES"/>
        </w:rPr>
        <w:br/>
      </w:r>
      <w:r>
        <w:rPr>
          <w:rFonts w:eastAsia="Times New Roman" w:cs="Times New Roman"/>
          <w:sz w:val="24"/>
          <w:szCs w:val="24"/>
          <w:lang w:eastAsia="es-ES"/>
        </w:rPr>
        <w:t>*</w:t>
      </w:r>
      <w:r w:rsidR="00CE49FC" w:rsidRPr="00CE49FC">
        <w:rPr>
          <w:rFonts w:eastAsia="Times New Roman" w:cs="Times New Roman"/>
          <w:sz w:val="24"/>
          <w:szCs w:val="24"/>
          <w:lang w:eastAsia="es-ES"/>
        </w:rPr>
        <w:t>Notificación a través de es</w:t>
      </w:r>
      <w:r>
        <w:rPr>
          <w:rFonts w:eastAsia="Times New Roman" w:cs="Times New Roman"/>
          <w:sz w:val="24"/>
          <w:szCs w:val="24"/>
          <w:lang w:eastAsia="es-ES"/>
        </w:rPr>
        <w:t>ta web en la sección "Contacto"</w:t>
      </w:r>
      <w:r>
        <w:rPr>
          <w:rFonts w:eastAsia="Times New Roman" w:cs="Times New Roman"/>
          <w:sz w:val="24"/>
          <w:szCs w:val="24"/>
          <w:lang w:eastAsia="es-ES"/>
        </w:rPr>
        <w:br/>
        <w:t>*</w:t>
      </w:r>
      <w:r w:rsidR="004908E2">
        <w:rPr>
          <w:rFonts w:eastAsia="Times New Roman" w:cs="Times New Roman"/>
          <w:sz w:val="24"/>
          <w:szCs w:val="24"/>
          <w:lang w:eastAsia="es-ES"/>
        </w:rPr>
        <w:t xml:space="preserve">Email: </w:t>
      </w:r>
      <w:r w:rsidR="007A5B83">
        <w:rPr>
          <w:rFonts w:eastAsia="Times New Roman" w:cs="Times New Roman"/>
          <w:sz w:val="24"/>
          <w:szCs w:val="24"/>
          <w:lang w:eastAsia="es-ES"/>
        </w:rPr>
        <w:t>info@alpadental.es</w:t>
      </w:r>
    </w:p>
    <w:p w:rsidR="00CE49FC" w:rsidRPr="00CE49FC" w:rsidRDefault="00CE49FC" w:rsidP="00CE49FC">
      <w:pPr>
        <w:spacing w:before="100" w:beforeAutospacing="1" w:after="100" w:afterAutospacing="1" w:line="240" w:lineRule="auto"/>
        <w:rPr>
          <w:rFonts w:eastAsia="Times New Roman" w:cs="Times New Roman"/>
          <w:sz w:val="24"/>
          <w:szCs w:val="24"/>
          <w:lang w:eastAsia="es-ES"/>
        </w:rPr>
      </w:pPr>
      <w:r w:rsidRPr="00CE49FC">
        <w:rPr>
          <w:rFonts w:eastAsia="Times New Roman" w:cs="Times New Roman"/>
          <w:sz w:val="24"/>
          <w:szCs w:val="24"/>
          <w:lang w:eastAsia="es-ES"/>
        </w:rPr>
        <w:t>Todas las devoluciones de productos</w:t>
      </w:r>
      <w:r w:rsidR="00A507F9">
        <w:rPr>
          <w:rFonts w:eastAsia="Times New Roman" w:cs="Times New Roman"/>
          <w:sz w:val="24"/>
          <w:szCs w:val="24"/>
          <w:lang w:eastAsia="es-ES"/>
        </w:rPr>
        <w:t>,</w:t>
      </w:r>
      <w:r w:rsidRPr="00CE49FC">
        <w:rPr>
          <w:rFonts w:eastAsia="Times New Roman" w:cs="Times New Roman"/>
          <w:sz w:val="24"/>
          <w:szCs w:val="24"/>
          <w:lang w:eastAsia="es-ES"/>
        </w:rPr>
        <w:t xml:space="preserve"> junto con su embalaje original protegido</w:t>
      </w:r>
      <w:r w:rsidR="00A507F9">
        <w:rPr>
          <w:rFonts w:eastAsia="Times New Roman" w:cs="Times New Roman"/>
          <w:sz w:val="24"/>
          <w:szCs w:val="24"/>
          <w:lang w:eastAsia="es-ES"/>
        </w:rPr>
        <w:t>,</w:t>
      </w:r>
      <w:r w:rsidRPr="00CE49FC">
        <w:rPr>
          <w:rFonts w:eastAsia="Times New Roman" w:cs="Times New Roman"/>
          <w:sz w:val="24"/>
          <w:szCs w:val="24"/>
          <w:lang w:eastAsia="es-ES"/>
        </w:rPr>
        <w:t xml:space="preserve"> deberán dirigirse a la siguiente dirección: </w:t>
      </w:r>
      <w:r w:rsidRPr="00CE49FC">
        <w:rPr>
          <w:rFonts w:eastAsia="Times New Roman" w:cs="Times New Roman"/>
          <w:sz w:val="24"/>
          <w:szCs w:val="24"/>
          <w:lang w:eastAsia="es-ES"/>
        </w:rPr>
        <w:br/>
      </w:r>
      <w:r w:rsidR="007A5B83">
        <w:rPr>
          <w:rFonts w:eastAsia="Times New Roman" w:cs="Times New Roman"/>
          <w:bCs/>
          <w:sz w:val="24"/>
          <w:szCs w:val="24"/>
          <w:lang w:eastAsia="es-ES"/>
        </w:rPr>
        <w:t>C/ CEA BERMUDEZ 14, 5º - 5 – 28003 MADRID (MADRID)</w:t>
      </w:r>
    </w:p>
    <w:p w:rsidR="00A507F9" w:rsidRDefault="00CE49FC" w:rsidP="00CE49FC">
      <w:pPr>
        <w:pStyle w:val="NormalWeb"/>
        <w:jc w:val="both"/>
        <w:rPr>
          <w:rFonts w:asciiTheme="minorHAnsi" w:hAnsiTheme="minorHAnsi"/>
          <w:b/>
          <w:bCs/>
        </w:rPr>
      </w:pPr>
      <w:r w:rsidRPr="00CE49FC">
        <w:rPr>
          <w:rFonts w:asciiTheme="minorHAnsi" w:hAnsiTheme="minorHAnsi"/>
        </w:rPr>
        <w:br/>
      </w:r>
      <w:r w:rsidRPr="00CE49FC">
        <w:rPr>
          <w:rFonts w:asciiTheme="minorHAnsi" w:hAnsiTheme="minorHAnsi"/>
          <w:b/>
          <w:bCs/>
        </w:rPr>
        <w:t>9</w:t>
      </w:r>
      <w:r w:rsidR="00A507F9">
        <w:rPr>
          <w:rFonts w:asciiTheme="minorHAnsi" w:hAnsiTheme="minorHAnsi"/>
          <w:b/>
          <w:bCs/>
        </w:rPr>
        <w:t>)</w:t>
      </w:r>
      <w:r w:rsidRPr="00CE49FC">
        <w:rPr>
          <w:rFonts w:asciiTheme="minorHAnsi" w:hAnsiTheme="minorHAnsi"/>
          <w:b/>
          <w:bCs/>
        </w:rPr>
        <w:t xml:space="preserve"> Garantías</w:t>
      </w:r>
    </w:p>
    <w:p w:rsidR="00A507F9" w:rsidRDefault="004D07B9" w:rsidP="00A507F9">
      <w:pPr>
        <w:pStyle w:val="NormalWeb"/>
        <w:jc w:val="both"/>
        <w:rPr>
          <w:rFonts w:asciiTheme="minorHAnsi" w:hAnsiTheme="minorHAnsi"/>
        </w:rPr>
      </w:pPr>
      <w:r>
        <w:rPr>
          <w:rFonts w:asciiTheme="minorHAnsi" w:hAnsiTheme="minorHAnsi"/>
        </w:rPr>
        <w:t>La garantía</w:t>
      </w:r>
      <w:r w:rsidR="00CE49FC" w:rsidRPr="00CE49FC">
        <w:rPr>
          <w:rFonts w:asciiTheme="minorHAnsi" w:hAnsiTheme="minorHAnsi"/>
        </w:rPr>
        <w:t xml:space="preserve"> a nivel nacional, frente a </w:t>
      </w:r>
      <w:r w:rsidR="00CE49FC" w:rsidRPr="00A507F9">
        <w:rPr>
          <w:rFonts w:asciiTheme="minorHAnsi" w:hAnsiTheme="minorHAnsi"/>
          <w:b/>
        </w:rPr>
        <w:t>defectos de fabricación</w:t>
      </w:r>
      <w:r w:rsidRPr="004D07B9">
        <w:rPr>
          <w:rFonts w:asciiTheme="minorHAnsi" w:hAnsiTheme="minorHAnsi"/>
        </w:rPr>
        <w:t>, la marca, según la tipología del producto, el fabricante</w:t>
      </w:r>
      <w:r w:rsidR="00CE49FC" w:rsidRPr="00CE49FC">
        <w:rPr>
          <w:rFonts w:asciiTheme="minorHAnsi" w:hAnsiTheme="minorHAnsi"/>
        </w:rPr>
        <w:t>. La garantía no incluye los desperfectos producidos por un mal uso o desgaste habitual.</w:t>
      </w:r>
    </w:p>
    <w:p w:rsidR="00A507F9" w:rsidRDefault="00A507F9" w:rsidP="00A507F9">
      <w:pPr>
        <w:pStyle w:val="NormalWeb"/>
        <w:jc w:val="both"/>
        <w:rPr>
          <w:rFonts w:asciiTheme="minorHAnsi" w:hAnsiTheme="minorHAnsi"/>
        </w:rPr>
      </w:pPr>
      <w:r>
        <w:rPr>
          <w:rFonts w:asciiTheme="minorHAnsi" w:hAnsiTheme="minorHAnsi"/>
        </w:rPr>
        <w:t>E</w:t>
      </w:r>
      <w:r w:rsidR="00CE49FC" w:rsidRPr="00CE49FC">
        <w:rPr>
          <w:rFonts w:asciiTheme="minorHAnsi" w:hAnsiTheme="minorHAnsi"/>
        </w:rPr>
        <w:t xml:space="preserve">n caso de producto defectuoso, </w:t>
      </w:r>
      <w:r>
        <w:rPr>
          <w:rFonts w:asciiTheme="minorHAnsi" w:hAnsiTheme="minorHAnsi"/>
        </w:rPr>
        <w:t>podremos</w:t>
      </w:r>
      <w:r w:rsidR="00CE49FC" w:rsidRPr="00CE49FC">
        <w:rPr>
          <w:rFonts w:asciiTheme="minorHAnsi" w:hAnsiTheme="minorHAnsi"/>
        </w:rPr>
        <w:t xml:space="preserve"> proceder, según corresponda, a la reparación, sustitución, rebaja del precio o resolución del contrato, gestiones que serán gratuitas para el consumidor y usuario. </w:t>
      </w:r>
    </w:p>
    <w:p w:rsidR="00A507F9" w:rsidRDefault="00A507F9" w:rsidP="00A507F9">
      <w:pPr>
        <w:pStyle w:val="NormalWeb"/>
        <w:jc w:val="both"/>
        <w:rPr>
          <w:rFonts w:asciiTheme="minorHAnsi" w:hAnsiTheme="minorHAnsi"/>
        </w:rPr>
      </w:pPr>
      <w:r>
        <w:rPr>
          <w:rFonts w:asciiTheme="minorHAnsi" w:hAnsiTheme="minorHAnsi"/>
        </w:rPr>
        <w:t xml:space="preserve">Responderemos </w:t>
      </w:r>
      <w:r w:rsidR="00CE49FC" w:rsidRPr="00CE49FC">
        <w:rPr>
          <w:rFonts w:asciiTheme="minorHAnsi" w:hAnsiTheme="minorHAnsi"/>
        </w:rPr>
        <w:t>de las faltas de conformidad que se manifiesten en un plazo de dos años desde la entrega. El consumidor y usuario deberá informar</w:t>
      </w:r>
      <w:r>
        <w:rPr>
          <w:rFonts w:asciiTheme="minorHAnsi" w:hAnsiTheme="minorHAnsi"/>
        </w:rPr>
        <w:t>nos</w:t>
      </w:r>
      <w:r w:rsidR="00CE49FC" w:rsidRPr="00CE49FC">
        <w:rPr>
          <w:rFonts w:asciiTheme="minorHAnsi" w:hAnsiTheme="minorHAnsi"/>
        </w:rPr>
        <w:t xml:space="preserve"> de la falta de conformidad en el plazo de dos meses desde que tuvo conocimiento de ella.</w:t>
      </w:r>
    </w:p>
    <w:p w:rsidR="00A507F9" w:rsidRDefault="00CE49FC" w:rsidP="00A507F9">
      <w:pPr>
        <w:pStyle w:val="NormalWeb"/>
        <w:jc w:val="both"/>
        <w:rPr>
          <w:rFonts w:asciiTheme="minorHAnsi" w:hAnsiTheme="minorHAnsi"/>
        </w:rPr>
      </w:pPr>
      <w:r w:rsidRPr="00CE49FC">
        <w:rPr>
          <w:rFonts w:asciiTheme="minorHAnsi" w:hAnsiTheme="minorHAnsi"/>
        </w:rPr>
        <w:t>Salvo prueba en contrario, se entenderá que los productos son conformes con el contrato siempre que</w:t>
      </w:r>
      <w:r w:rsidR="00A507F9">
        <w:rPr>
          <w:rFonts w:asciiTheme="minorHAnsi" w:hAnsiTheme="minorHAnsi"/>
        </w:rPr>
        <w:t xml:space="preserve"> </w:t>
      </w:r>
      <w:r w:rsidRPr="00CE49FC">
        <w:rPr>
          <w:rFonts w:asciiTheme="minorHAnsi" w:hAnsiTheme="minorHAnsi"/>
        </w:rPr>
        <w:t>cumplan todos los requisitos que se expresan a continuación:</w:t>
      </w:r>
    </w:p>
    <w:p w:rsidR="00A507F9" w:rsidRDefault="00CE49FC" w:rsidP="00A507F9">
      <w:pPr>
        <w:pStyle w:val="NormalWeb"/>
        <w:jc w:val="both"/>
        <w:rPr>
          <w:rFonts w:asciiTheme="minorHAnsi" w:hAnsiTheme="minorHAnsi"/>
        </w:rPr>
      </w:pPr>
      <w:r w:rsidRPr="00CE49FC">
        <w:rPr>
          <w:rFonts w:asciiTheme="minorHAnsi" w:hAnsiTheme="minorHAnsi"/>
        </w:rPr>
        <w:t xml:space="preserve">a) Se ajusten a la descripción realizada y posean las cualidades del producto que </w:t>
      </w:r>
      <w:r w:rsidR="00A507F9">
        <w:rPr>
          <w:rFonts w:asciiTheme="minorHAnsi" w:hAnsiTheme="minorHAnsi"/>
        </w:rPr>
        <w:t>hayamos</w:t>
      </w:r>
      <w:r w:rsidRPr="00CE49FC">
        <w:rPr>
          <w:rFonts w:asciiTheme="minorHAnsi" w:hAnsiTheme="minorHAnsi"/>
        </w:rPr>
        <w:t xml:space="preserve"> presentado al consumidor y usuario en forma de muestra o modelo.</w:t>
      </w:r>
    </w:p>
    <w:p w:rsidR="00A507F9" w:rsidRDefault="00A507F9" w:rsidP="00A507F9">
      <w:pPr>
        <w:pStyle w:val="NormalWeb"/>
        <w:jc w:val="both"/>
        <w:rPr>
          <w:rFonts w:asciiTheme="minorHAnsi" w:hAnsiTheme="minorHAnsi"/>
        </w:rPr>
      </w:pPr>
      <w:r>
        <w:rPr>
          <w:rFonts w:asciiTheme="minorHAnsi" w:hAnsiTheme="minorHAnsi"/>
        </w:rPr>
        <w:t>b</w:t>
      </w:r>
      <w:r w:rsidR="00CE49FC" w:rsidRPr="00CE49FC">
        <w:rPr>
          <w:rFonts w:asciiTheme="minorHAnsi" w:hAnsiTheme="minorHAnsi"/>
        </w:rPr>
        <w:t xml:space="preserve">) Sean aptos para los usos a que ordinariamente se destinen los productos del mismo tipo. </w:t>
      </w:r>
    </w:p>
    <w:p w:rsidR="002373B6" w:rsidRDefault="00CE49FC" w:rsidP="00A507F9">
      <w:pPr>
        <w:pStyle w:val="NormalWeb"/>
        <w:jc w:val="both"/>
        <w:rPr>
          <w:rFonts w:asciiTheme="minorHAnsi" w:hAnsiTheme="minorHAnsi"/>
        </w:rPr>
      </w:pPr>
      <w:r w:rsidRPr="00CE49FC">
        <w:rPr>
          <w:rFonts w:asciiTheme="minorHAnsi" w:hAnsiTheme="minorHAnsi"/>
        </w:rPr>
        <w:t>c) Presenten la calidad y prestaciones habituales de un producto del mismo tipo que el consumidor y</w:t>
      </w:r>
      <w:r w:rsidR="00A507F9">
        <w:rPr>
          <w:rFonts w:asciiTheme="minorHAnsi" w:hAnsiTheme="minorHAnsi"/>
        </w:rPr>
        <w:t xml:space="preserve"> </w:t>
      </w:r>
      <w:r w:rsidRPr="00CE49FC">
        <w:rPr>
          <w:rFonts w:asciiTheme="minorHAnsi" w:hAnsiTheme="minorHAnsi"/>
        </w:rPr>
        <w:t>usuario pueda fundadamente esperar, habida cuenta de la naturaleza del producto.</w:t>
      </w:r>
    </w:p>
    <w:p w:rsidR="002373B6" w:rsidRDefault="002373B6" w:rsidP="002373B6">
      <w:pPr>
        <w:spacing w:after="240" w:line="240" w:lineRule="auto"/>
        <w:rPr>
          <w:rFonts w:eastAsia="Times New Roman" w:cs="Times New Roman"/>
          <w:b/>
          <w:bCs/>
          <w:sz w:val="24"/>
          <w:szCs w:val="24"/>
          <w:lang w:eastAsia="es-ES"/>
        </w:rPr>
      </w:pPr>
      <w:r>
        <w:rPr>
          <w:rFonts w:eastAsia="Times New Roman" w:cs="Times New Roman"/>
          <w:b/>
          <w:bCs/>
          <w:sz w:val="24"/>
          <w:szCs w:val="24"/>
          <w:lang w:eastAsia="es-ES"/>
        </w:rPr>
        <w:br/>
      </w:r>
      <w:r w:rsidRPr="00CE49FC">
        <w:rPr>
          <w:rFonts w:eastAsia="Times New Roman" w:cs="Times New Roman"/>
          <w:b/>
          <w:bCs/>
          <w:sz w:val="24"/>
          <w:szCs w:val="24"/>
          <w:lang w:eastAsia="es-ES"/>
        </w:rPr>
        <w:t>1</w:t>
      </w:r>
      <w:r>
        <w:rPr>
          <w:rFonts w:eastAsia="Times New Roman" w:cs="Times New Roman"/>
          <w:b/>
          <w:bCs/>
          <w:sz w:val="24"/>
          <w:szCs w:val="24"/>
          <w:lang w:eastAsia="es-ES"/>
        </w:rPr>
        <w:t>0)</w:t>
      </w:r>
      <w:r w:rsidRPr="00CE49FC">
        <w:rPr>
          <w:rFonts w:eastAsia="Times New Roman" w:cs="Times New Roman"/>
          <w:b/>
          <w:bCs/>
          <w:sz w:val="24"/>
          <w:szCs w:val="24"/>
          <w:lang w:eastAsia="es-ES"/>
        </w:rPr>
        <w:t xml:space="preserve"> </w:t>
      </w:r>
      <w:r>
        <w:rPr>
          <w:rFonts w:eastAsia="Times New Roman" w:cs="Times New Roman"/>
          <w:b/>
          <w:bCs/>
          <w:sz w:val="24"/>
          <w:szCs w:val="24"/>
          <w:lang w:eastAsia="es-ES"/>
        </w:rPr>
        <w:t>Resolución de conflictos</w:t>
      </w:r>
    </w:p>
    <w:p w:rsidR="00BE5CC5" w:rsidRPr="00BE5CC5" w:rsidRDefault="002373B6" w:rsidP="00830765">
      <w:pPr>
        <w:pStyle w:val="NormalWeb"/>
        <w:jc w:val="both"/>
      </w:pPr>
      <w:r w:rsidRPr="002373B6">
        <w:rPr>
          <w:rFonts w:asciiTheme="minorHAnsi" w:hAnsiTheme="minorHAnsi"/>
          <w:bCs/>
        </w:rPr>
        <w:t>Como así la exige la nueva normativa europea, informamos a los usuarios de la existencia de una plataforma europea de resolución de litigios para contrataciones</w:t>
      </w:r>
      <w:r w:rsidR="00830765">
        <w:rPr>
          <w:rFonts w:asciiTheme="minorHAnsi" w:hAnsiTheme="minorHAnsi"/>
          <w:bCs/>
        </w:rPr>
        <w:t xml:space="preserve"> </w:t>
      </w:r>
      <w:r w:rsidRPr="002373B6">
        <w:rPr>
          <w:rFonts w:asciiTheme="minorHAnsi" w:hAnsiTheme="minorHAnsi"/>
          <w:bCs/>
        </w:rPr>
        <w:t>online.</w:t>
      </w:r>
      <w:r w:rsidRPr="002373B6">
        <w:rPr>
          <w:rFonts w:asciiTheme="minorHAnsi" w:hAnsiTheme="minorHAnsi"/>
        </w:rPr>
        <w:t xml:space="preserve"> Así, para la r</w:t>
      </w:r>
      <w:r w:rsidRPr="002373B6">
        <w:rPr>
          <w:rStyle w:val="nfasis"/>
          <w:rFonts w:asciiTheme="minorHAnsi" w:hAnsiTheme="minorHAnsi"/>
          <w:i w:val="0"/>
        </w:rPr>
        <w:t xml:space="preserve">esolución de litigios en materia de consumo (conforme al Art. 14.1 del Reglamento (UE) 524/2013), la Comisión Europea facilita una plataforma de resolución de litigios en línea que se encuentra disponible en el siguiente enlace: </w:t>
      </w:r>
      <w:hyperlink r:id="rId8" w:history="1">
        <w:r w:rsidRPr="002373B6">
          <w:rPr>
            <w:rStyle w:val="Hipervnculo"/>
            <w:rFonts w:asciiTheme="minorHAnsi" w:hAnsiTheme="minorHAnsi"/>
          </w:rPr>
          <w:t>https://webgate.ec.europa.eu/odr/main/?event=main.home.show&amp;lng=ES</w:t>
        </w:r>
      </w:hyperlink>
      <w:r w:rsidRPr="002373B6">
        <w:rPr>
          <w:rStyle w:val="nfasis"/>
          <w:rFonts w:asciiTheme="minorHAnsi" w:hAnsiTheme="minorHAnsi"/>
          <w:i w:val="0"/>
        </w:rPr>
        <w:t xml:space="preserve"> </w:t>
      </w:r>
    </w:p>
    <w:sectPr w:rsidR="00BE5CC5" w:rsidRPr="00BE5CC5" w:rsidSect="00E04106">
      <w:pgSz w:w="11906" w:h="16838"/>
      <w:pgMar w:top="127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75B"/>
    <w:multiLevelType w:val="multilevel"/>
    <w:tmpl w:val="9A3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E22D5"/>
    <w:multiLevelType w:val="multilevel"/>
    <w:tmpl w:val="DCA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042FEB"/>
    <w:multiLevelType w:val="multilevel"/>
    <w:tmpl w:val="2AFC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30529"/>
    <w:multiLevelType w:val="multilevel"/>
    <w:tmpl w:val="3278A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71DEE"/>
    <w:multiLevelType w:val="multilevel"/>
    <w:tmpl w:val="BBFA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921D8"/>
    <w:multiLevelType w:val="multilevel"/>
    <w:tmpl w:val="0B9E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22732"/>
    <w:multiLevelType w:val="multilevel"/>
    <w:tmpl w:val="BB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DC6167"/>
    <w:multiLevelType w:val="multilevel"/>
    <w:tmpl w:val="E82C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0711FF"/>
    <w:multiLevelType w:val="multilevel"/>
    <w:tmpl w:val="1D4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FC377C"/>
    <w:multiLevelType w:val="multilevel"/>
    <w:tmpl w:val="7ED2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EAC3515"/>
    <w:multiLevelType w:val="hybridMultilevel"/>
    <w:tmpl w:val="2CB0D582"/>
    <w:lvl w:ilvl="0" w:tplc="0C0A0001">
      <w:start w:val="1"/>
      <w:numFmt w:val="bullet"/>
      <w:lvlText w:val=""/>
      <w:lvlJc w:val="left"/>
      <w:pPr>
        <w:ind w:left="930" w:hanging="360"/>
      </w:pPr>
      <w:rPr>
        <w:rFonts w:ascii="Symbol" w:hAnsi="Symbol" w:hint="default"/>
      </w:rPr>
    </w:lvl>
    <w:lvl w:ilvl="1" w:tplc="0C0A0003" w:tentative="1">
      <w:start w:val="1"/>
      <w:numFmt w:val="bullet"/>
      <w:lvlText w:val="o"/>
      <w:lvlJc w:val="left"/>
      <w:pPr>
        <w:ind w:left="1650" w:hanging="360"/>
      </w:pPr>
      <w:rPr>
        <w:rFonts w:ascii="Courier New" w:hAnsi="Courier New" w:cs="Courier New" w:hint="default"/>
      </w:rPr>
    </w:lvl>
    <w:lvl w:ilvl="2" w:tplc="0C0A0005" w:tentative="1">
      <w:start w:val="1"/>
      <w:numFmt w:val="bullet"/>
      <w:lvlText w:val=""/>
      <w:lvlJc w:val="left"/>
      <w:pPr>
        <w:ind w:left="2370" w:hanging="360"/>
      </w:pPr>
      <w:rPr>
        <w:rFonts w:ascii="Wingdings" w:hAnsi="Wingdings" w:hint="default"/>
      </w:rPr>
    </w:lvl>
    <w:lvl w:ilvl="3" w:tplc="0C0A0001" w:tentative="1">
      <w:start w:val="1"/>
      <w:numFmt w:val="bullet"/>
      <w:lvlText w:val=""/>
      <w:lvlJc w:val="left"/>
      <w:pPr>
        <w:ind w:left="3090" w:hanging="360"/>
      </w:pPr>
      <w:rPr>
        <w:rFonts w:ascii="Symbol" w:hAnsi="Symbol" w:hint="default"/>
      </w:rPr>
    </w:lvl>
    <w:lvl w:ilvl="4" w:tplc="0C0A0003" w:tentative="1">
      <w:start w:val="1"/>
      <w:numFmt w:val="bullet"/>
      <w:lvlText w:val="o"/>
      <w:lvlJc w:val="left"/>
      <w:pPr>
        <w:ind w:left="3810" w:hanging="360"/>
      </w:pPr>
      <w:rPr>
        <w:rFonts w:ascii="Courier New" w:hAnsi="Courier New" w:cs="Courier New" w:hint="default"/>
      </w:rPr>
    </w:lvl>
    <w:lvl w:ilvl="5" w:tplc="0C0A0005" w:tentative="1">
      <w:start w:val="1"/>
      <w:numFmt w:val="bullet"/>
      <w:lvlText w:val=""/>
      <w:lvlJc w:val="left"/>
      <w:pPr>
        <w:ind w:left="4530" w:hanging="360"/>
      </w:pPr>
      <w:rPr>
        <w:rFonts w:ascii="Wingdings" w:hAnsi="Wingdings" w:hint="default"/>
      </w:rPr>
    </w:lvl>
    <w:lvl w:ilvl="6" w:tplc="0C0A0001" w:tentative="1">
      <w:start w:val="1"/>
      <w:numFmt w:val="bullet"/>
      <w:lvlText w:val=""/>
      <w:lvlJc w:val="left"/>
      <w:pPr>
        <w:ind w:left="5250" w:hanging="360"/>
      </w:pPr>
      <w:rPr>
        <w:rFonts w:ascii="Symbol" w:hAnsi="Symbol" w:hint="default"/>
      </w:rPr>
    </w:lvl>
    <w:lvl w:ilvl="7" w:tplc="0C0A0003" w:tentative="1">
      <w:start w:val="1"/>
      <w:numFmt w:val="bullet"/>
      <w:lvlText w:val="o"/>
      <w:lvlJc w:val="left"/>
      <w:pPr>
        <w:ind w:left="5970" w:hanging="360"/>
      </w:pPr>
      <w:rPr>
        <w:rFonts w:ascii="Courier New" w:hAnsi="Courier New" w:cs="Courier New" w:hint="default"/>
      </w:rPr>
    </w:lvl>
    <w:lvl w:ilvl="8" w:tplc="0C0A0005" w:tentative="1">
      <w:start w:val="1"/>
      <w:numFmt w:val="bullet"/>
      <w:lvlText w:val=""/>
      <w:lvlJc w:val="left"/>
      <w:pPr>
        <w:ind w:left="6690" w:hanging="360"/>
      </w:pPr>
      <w:rPr>
        <w:rFonts w:ascii="Wingdings" w:hAnsi="Wingdings" w:hint="default"/>
      </w:rPr>
    </w:lvl>
  </w:abstractNum>
  <w:abstractNum w:abstractNumId="11">
    <w:nsid w:val="33766196"/>
    <w:multiLevelType w:val="multilevel"/>
    <w:tmpl w:val="190C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1C467C"/>
    <w:multiLevelType w:val="multilevel"/>
    <w:tmpl w:val="8ACE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E33396"/>
    <w:multiLevelType w:val="multilevel"/>
    <w:tmpl w:val="5B5C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436520"/>
    <w:multiLevelType w:val="multilevel"/>
    <w:tmpl w:val="98C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825E8"/>
    <w:multiLevelType w:val="multilevel"/>
    <w:tmpl w:val="DAAC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477E06"/>
    <w:multiLevelType w:val="multilevel"/>
    <w:tmpl w:val="1A2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7614B3"/>
    <w:multiLevelType w:val="multilevel"/>
    <w:tmpl w:val="78A8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D277648"/>
    <w:multiLevelType w:val="multilevel"/>
    <w:tmpl w:val="092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7A31774"/>
    <w:multiLevelType w:val="multilevel"/>
    <w:tmpl w:val="E896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B81B0A"/>
    <w:multiLevelType w:val="multilevel"/>
    <w:tmpl w:val="19DA3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9455C90"/>
    <w:multiLevelType w:val="multilevel"/>
    <w:tmpl w:val="7478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05214"/>
    <w:multiLevelType w:val="multilevel"/>
    <w:tmpl w:val="2152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AD5179"/>
    <w:multiLevelType w:val="multilevel"/>
    <w:tmpl w:val="A240F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720675A"/>
    <w:multiLevelType w:val="multilevel"/>
    <w:tmpl w:val="7E88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7"/>
  </w:num>
  <w:num w:numId="3">
    <w:abstractNumId w:val="1"/>
  </w:num>
  <w:num w:numId="4">
    <w:abstractNumId w:val="18"/>
  </w:num>
  <w:num w:numId="5">
    <w:abstractNumId w:val="9"/>
  </w:num>
  <w:num w:numId="6">
    <w:abstractNumId w:val="24"/>
  </w:num>
  <w:num w:numId="7">
    <w:abstractNumId w:val="11"/>
  </w:num>
  <w:num w:numId="8">
    <w:abstractNumId w:val="4"/>
  </w:num>
  <w:num w:numId="9">
    <w:abstractNumId w:val="21"/>
  </w:num>
  <w:num w:numId="10">
    <w:abstractNumId w:val="16"/>
  </w:num>
  <w:num w:numId="11">
    <w:abstractNumId w:val="12"/>
  </w:num>
  <w:num w:numId="12">
    <w:abstractNumId w:val="8"/>
  </w:num>
  <w:num w:numId="13">
    <w:abstractNumId w:val="19"/>
  </w:num>
  <w:num w:numId="14">
    <w:abstractNumId w:val="7"/>
  </w:num>
  <w:num w:numId="15">
    <w:abstractNumId w:val="22"/>
  </w:num>
  <w:num w:numId="16">
    <w:abstractNumId w:val="13"/>
  </w:num>
  <w:num w:numId="17">
    <w:abstractNumId w:val="0"/>
  </w:num>
  <w:num w:numId="18">
    <w:abstractNumId w:val="5"/>
  </w:num>
  <w:num w:numId="19">
    <w:abstractNumId w:val="3"/>
  </w:num>
  <w:num w:numId="20">
    <w:abstractNumId w:val="20"/>
  </w:num>
  <w:num w:numId="21">
    <w:abstractNumId w:val="14"/>
  </w:num>
  <w:num w:numId="22">
    <w:abstractNumId w:val="10"/>
  </w:num>
  <w:num w:numId="23">
    <w:abstractNumId w:val="6"/>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66"/>
    <w:rsid w:val="000A196F"/>
    <w:rsid w:val="000A5884"/>
    <w:rsid w:val="002373B6"/>
    <w:rsid w:val="002827D8"/>
    <w:rsid w:val="002B54CE"/>
    <w:rsid w:val="002D5205"/>
    <w:rsid w:val="003B5CD2"/>
    <w:rsid w:val="004908E2"/>
    <w:rsid w:val="004C5DCA"/>
    <w:rsid w:val="004D07B9"/>
    <w:rsid w:val="004D2C40"/>
    <w:rsid w:val="005819DE"/>
    <w:rsid w:val="005F5EBC"/>
    <w:rsid w:val="00653B9B"/>
    <w:rsid w:val="006C149D"/>
    <w:rsid w:val="00727771"/>
    <w:rsid w:val="00747566"/>
    <w:rsid w:val="00766ABB"/>
    <w:rsid w:val="007A5B83"/>
    <w:rsid w:val="007F36B6"/>
    <w:rsid w:val="00830765"/>
    <w:rsid w:val="00850BAC"/>
    <w:rsid w:val="008D0B18"/>
    <w:rsid w:val="00940FA4"/>
    <w:rsid w:val="009E425F"/>
    <w:rsid w:val="00A2004E"/>
    <w:rsid w:val="00A346B3"/>
    <w:rsid w:val="00A507F9"/>
    <w:rsid w:val="00AF40FD"/>
    <w:rsid w:val="00B66375"/>
    <w:rsid w:val="00BE5CC5"/>
    <w:rsid w:val="00C02C9C"/>
    <w:rsid w:val="00CE49FC"/>
    <w:rsid w:val="00D353E6"/>
    <w:rsid w:val="00D60DB0"/>
    <w:rsid w:val="00E04106"/>
    <w:rsid w:val="00E53FF3"/>
    <w:rsid w:val="00EB6535"/>
    <w:rsid w:val="00F1762E"/>
    <w:rsid w:val="00F209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7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475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74756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4756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4756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47566"/>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7475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47566"/>
    <w:rPr>
      <w:b/>
      <w:bCs/>
    </w:rPr>
  </w:style>
  <w:style w:type="character" w:customStyle="1" w:styleId="apple-converted-space">
    <w:name w:val="apple-converted-space"/>
    <w:basedOn w:val="Fuentedeprrafopredeter"/>
    <w:rsid w:val="00747566"/>
  </w:style>
  <w:style w:type="character" w:customStyle="1" w:styleId="Ttulo1Car">
    <w:name w:val="Título 1 Car"/>
    <w:basedOn w:val="Fuentedeprrafopredeter"/>
    <w:link w:val="Ttulo1"/>
    <w:uiPriority w:val="9"/>
    <w:rsid w:val="0074756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747566"/>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747566"/>
    <w:rPr>
      <w:color w:val="0000FF"/>
      <w:u w:val="single"/>
    </w:rPr>
  </w:style>
  <w:style w:type="paragraph" w:styleId="Prrafodelista">
    <w:name w:val="List Paragraph"/>
    <w:basedOn w:val="Normal"/>
    <w:uiPriority w:val="34"/>
    <w:qFormat/>
    <w:rsid w:val="004D2C40"/>
    <w:pPr>
      <w:ind w:left="720"/>
      <w:contextualSpacing/>
    </w:pPr>
  </w:style>
  <w:style w:type="character" w:customStyle="1" w:styleId="triangulo-verde">
    <w:name w:val="triangulo-verde"/>
    <w:basedOn w:val="Fuentedeprrafopredeter"/>
    <w:rsid w:val="00CE49FC"/>
  </w:style>
  <w:style w:type="character" w:customStyle="1" w:styleId="magenta">
    <w:name w:val="magenta"/>
    <w:basedOn w:val="Fuentedeprrafopredeter"/>
    <w:rsid w:val="00CE49FC"/>
  </w:style>
  <w:style w:type="paragraph" w:styleId="Textodeglobo">
    <w:name w:val="Balloon Text"/>
    <w:basedOn w:val="Normal"/>
    <w:link w:val="TextodegloboCar"/>
    <w:uiPriority w:val="99"/>
    <w:semiHidden/>
    <w:unhideWhenUsed/>
    <w:rsid w:val="00CE4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9FC"/>
    <w:rPr>
      <w:rFonts w:ascii="Tahoma" w:hAnsi="Tahoma" w:cs="Tahoma"/>
      <w:sz w:val="16"/>
      <w:szCs w:val="16"/>
    </w:rPr>
  </w:style>
  <w:style w:type="character" w:styleId="nfasis">
    <w:name w:val="Emphasis"/>
    <w:basedOn w:val="Fuentedeprrafopredeter"/>
    <w:uiPriority w:val="20"/>
    <w:qFormat/>
    <w:rsid w:val="002373B6"/>
    <w:rPr>
      <w:i/>
      <w:iCs/>
    </w:rPr>
  </w:style>
  <w:style w:type="table" w:styleId="Tablaconcuadrcula">
    <w:name w:val="Table Grid"/>
    <w:basedOn w:val="Tablanormal"/>
    <w:rsid w:val="007A5B83"/>
    <w:pPr>
      <w:spacing w:after="0" w:line="240" w:lineRule="auto"/>
    </w:pPr>
    <w:rPr>
      <w:rFonts w:eastAsiaTheme="minorEastAsia"/>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47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475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747566"/>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47566"/>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47566"/>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47566"/>
    <w:rPr>
      <w:rFonts w:ascii="Times New Roman" w:eastAsia="Times New Roman" w:hAnsi="Times New Roman" w:cs="Times New Roman"/>
      <w:b/>
      <w:bCs/>
      <w:sz w:val="24"/>
      <w:szCs w:val="24"/>
      <w:lang w:eastAsia="es-ES"/>
    </w:rPr>
  </w:style>
  <w:style w:type="paragraph" w:styleId="NormalWeb">
    <w:name w:val="Normal (Web)"/>
    <w:basedOn w:val="Normal"/>
    <w:uiPriority w:val="99"/>
    <w:unhideWhenUsed/>
    <w:rsid w:val="007475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47566"/>
    <w:rPr>
      <w:b/>
      <w:bCs/>
    </w:rPr>
  </w:style>
  <w:style w:type="character" w:customStyle="1" w:styleId="apple-converted-space">
    <w:name w:val="apple-converted-space"/>
    <w:basedOn w:val="Fuentedeprrafopredeter"/>
    <w:rsid w:val="00747566"/>
  </w:style>
  <w:style w:type="character" w:customStyle="1" w:styleId="Ttulo1Car">
    <w:name w:val="Título 1 Car"/>
    <w:basedOn w:val="Fuentedeprrafopredeter"/>
    <w:link w:val="Ttulo1"/>
    <w:uiPriority w:val="9"/>
    <w:rsid w:val="0074756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747566"/>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747566"/>
    <w:rPr>
      <w:color w:val="0000FF"/>
      <w:u w:val="single"/>
    </w:rPr>
  </w:style>
  <w:style w:type="paragraph" w:styleId="Prrafodelista">
    <w:name w:val="List Paragraph"/>
    <w:basedOn w:val="Normal"/>
    <w:uiPriority w:val="34"/>
    <w:qFormat/>
    <w:rsid w:val="004D2C40"/>
    <w:pPr>
      <w:ind w:left="720"/>
      <w:contextualSpacing/>
    </w:pPr>
  </w:style>
  <w:style w:type="character" w:customStyle="1" w:styleId="triangulo-verde">
    <w:name w:val="triangulo-verde"/>
    <w:basedOn w:val="Fuentedeprrafopredeter"/>
    <w:rsid w:val="00CE49FC"/>
  </w:style>
  <w:style w:type="character" w:customStyle="1" w:styleId="magenta">
    <w:name w:val="magenta"/>
    <w:basedOn w:val="Fuentedeprrafopredeter"/>
    <w:rsid w:val="00CE49FC"/>
  </w:style>
  <w:style w:type="paragraph" w:styleId="Textodeglobo">
    <w:name w:val="Balloon Text"/>
    <w:basedOn w:val="Normal"/>
    <w:link w:val="TextodegloboCar"/>
    <w:uiPriority w:val="99"/>
    <w:semiHidden/>
    <w:unhideWhenUsed/>
    <w:rsid w:val="00CE4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49FC"/>
    <w:rPr>
      <w:rFonts w:ascii="Tahoma" w:hAnsi="Tahoma" w:cs="Tahoma"/>
      <w:sz w:val="16"/>
      <w:szCs w:val="16"/>
    </w:rPr>
  </w:style>
  <w:style w:type="character" w:styleId="nfasis">
    <w:name w:val="Emphasis"/>
    <w:basedOn w:val="Fuentedeprrafopredeter"/>
    <w:uiPriority w:val="20"/>
    <w:qFormat/>
    <w:rsid w:val="002373B6"/>
    <w:rPr>
      <w:i/>
      <w:iCs/>
    </w:rPr>
  </w:style>
  <w:style w:type="table" w:styleId="Tablaconcuadrcula">
    <w:name w:val="Table Grid"/>
    <w:basedOn w:val="Tablanormal"/>
    <w:rsid w:val="007A5B83"/>
    <w:pPr>
      <w:spacing w:after="0" w:line="240" w:lineRule="auto"/>
    </w:pPr>
    <w:rPr>
      <w:rFonts w:eastAsiaTheme="minorEastAsia"/>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3427">
      <w:bodyDiv w:val="1"/>
      <w:marLeft w:val="0"/>
      <w:marRight w:val="0"/>
      <w:marTop w:val="0"/>
      <w:marBottom w:val="0"/>
      <w:divBdr>
        <w:top w:val="none" w:sz="0" w:space="0" w:color="auto"/>
        <w:left w:val="none" w:sz="0" w:space="0" w:color="auto"/>
        <w:bottom w:val="none" w:sz="0" w:space="0" w:color="auto"/>
        <w:right w:val="none" w:sz="0" w:space="0" w:color="auto"/>
      </w:divBdr>
    </w:div>
    <w:div w:id="675956938">
      <w:bodyDiv w:val="1"/>
      <w:marLeft w:val="0"/>
      <w:marRight w:val="0"/>
      <w:marTop w:val="0"/>
      <w:marBottom w:val="0"/>
      <w:divBdr>
        <w:top w:val="none" w:sz="0" w:space="0" w:color="auto"/>
        <w:left w:val="none" w:sz="0" w:space="0" w:color="auto"/>
        <w:bottom w:val="none" w:sz="0" w:space="0" w:color="auto"/>
        <w:right w:val="none" w:sz="0" w:space="0" w:color="auto"/>
      </w:divBdr>
    </w:div>
    <w:div w:id="823543218">
      <w:bodyDiv w:val="1"/>
      <w:marLeft w:val="0"/>
      <w:marRight w:val="0"/>
      <w:marTop w:val="0"/>
      <w:marBottom w:val="0"/>
      <w:divBdr>
        <w:top w:val="none" w:sz="0" w:space="0" w:color="auto"/>
        <w:left w:val="none" w:sz="0" w:space="0" w:color="auto"/>
        <w:bottom w:val="none" w:sz="0" w:space="0" w:color="auto"/>
        <w:right w:val="none" w:sz="0" w:space="0" w:color="auto"/>
      </w:divBdr>
    </w:div>
    <w:div w:id="1025015601">
      <w:bodyDiv w:val="1"/>
      <w:marLeft w:val="0"/>
      <w:marRight w:val="0"/>
      <w:marTop w:val="0"/>
      <w:marBottom w:val="0"/>
      <w:divBdr>
        <w:top w:val="none" w:sz="0" w:space="0" w:color="auto"/>
        <w:left w:val="none" w:sz="0" w:space="0" w:color="auto"/>
        <w:bottom w:val="none" w:sz="0" w:space="0" w:color="auto"/>
        <w:right w:val="none" w:sz="0" w:space="0" w:color="auto"/>
      </w:divBdr>
    </w:div>
    <w:div w:id="1265459845">
      <w:bodyDiv w:val="1"/>
      <w:marLeft w:val="0"/>
      <w:marRight w:val="0"/>
      <w:marTop w:val="0"/>
      <w:marBottom w:val="0"/>
      <w:divBdr>
        <w:top w:val="none" w:sz="0" w:space="0" w:color="auto"/>
        <w:left w:val="none" w:sz="0" w:space="0" w:color="auto"/>
        <w:bottom w:val="none" w:sz="0" w:space="0" w:color="auto"/>
        <w:right w:val="none" w:sz="0" w:space="0" w:color="auto"/>
      </w:divBdr>
      <w:divsChild>
        <w:div w:id="639460491">
          <w:marLeft w:val="0"/>
          <w:marRight w:val="0"/>
          <w:marTop w:val="0"/>
          <w:marBottom w:val="0"/>
          <w:divBdr>
            <w:top w:val="none" w:sz="0" w:space="0" w:color="auto"/>
            <w:left w:val="none" w:sz="0" w:space="0" w:color="auto"/>
            <w:bottom w:val="none" w:sz="0" w:space="0" w:color="auto"/>
            <w:right w:val="none" w:sz="0" w:space="0" w:color="auto"/>
          </w:divBdr>
          <w:divsChild>
            <w:div w:id="522091488">
              <w:marLeft w:val="0"/>
              <w:marRight w:val="0"/>
              <w:marTop w:val="0"/>
              <w:marBottom w:val="0"/>
              <w:divBdr>
                <w:top w:val="none" w:sz="0" w:space="0" w:color="auto"/>
                <w:left w:val="none" w:sz="0" w:space="0" w:color="auto"/>
                <w:bottom w:val="none" w:sz="0" w:space="0" w:color="auto"/>
                <w:right w:val="none" w:sz="0" w:space="0" w:color="auto"/>
              </w:divBdr>
            </w:div>
            <w:div w:id="1977372954">
              <w:marLeft w:val="0"/>
              <w:marRight w:val="0"/>
              <w:marTop w:val="0"/>
              <w:marBottom w:val="0"/>
              <w:divBdr>
                <w:top w:val="none" w:sz="0" w:space="0" w:color="auto"/>
                <w:left w:val="none" w:sz="0" w:space="0" w:color="auto"/>
                <w:bottom w:val="none" w:sz="0" w:space="0" w:color="auto"/>
                <w:right w:val="none" w:sz="0" w:space="0" w:color="auto"/>
              </w:divBdr>
            </w:div>
            <w:div w:id="1870869248">
              <w:marLeft w:val="0"/>
              <w:marRight w:val="0"/>
              <w:marTop w:val="0"/>
              <w:marBottom w:val="0"/>
              <w:divBdr>
                <w:top w:val="none" w:sz="0" w:space="0" w:color="auto"/>
                <w:left w:val="none" w:sz="0" w:space="0" w:color="auto"/>
                <w:bottom w:val="none" w:sz="0" w:space="0" w:color="auto"/>
                <w:right w:val="none" w:sz="0" w:space="0" w:color="auto"/>
              </w:divBdr>
            </w:div>
            <w:div w:id="190609551">
              <w:marLeft w:val="0"/>
              <w:marRight w:val="0"/>
              <w:marTop w:val="0"/>
              <w:marBottom w:val="0"/>
              <w:divBdr>
                <w:top w:val="none" w:sz="0" w:space="0" w:color="auto"/>
                <w:left w:val="none" w:sz="0" w:space="0" w:color="auto"/>
                <w:bottom w:val="none" w:sz="0" w:space="0" w:color="auto"/>
                <w:right w:val="none" w:sz="0" w:space="0" w:color="auto"/>
              </w:divBdr>
            </w:div>
            <w:div w:id="856698449">
              <w:marLeft w:val="0"/>
              <w:marRight w:val="0"/>
              <w:marTop w:val="0"/>
              <w:marBottom w:val="0"/>
              <w:divBdr>
                <w:top w:val="none" w:sz="0" w:space="0" w:color="auto"/>
                <w:left w:val="none" w:sz="0" w:space="0" w:color="auto"/>
                <w:bottom w:val="none" w:sz="0" w:space="0" w:color="auto"/>
                <w:right w:val="none" w:sz="0" w:space="0" w:color="auto"/>
              </w:divBdr>
            </w:div>
            <w:div w:id="2038235822">
              <w:marLeft w:val="0"/>
              <w:marRight w:val="0"/>
              <w:marTop w:val="0"/>
              <w:marBottom w:val="0"/>
              <w:divBdr>
                <w:top w:val="none" w:sz="0" w:space="0" w:color="auto"/>
                <w:left w:val="none" w:sz="0" w:space="0" w:color="auto"/>
                <w:bottom w:val="none" w:sz="0" w:space="0" w:color="auto"/>
                <w:right w:val="none" w:sz="0" w:space="0" w:color="auto"/>
              </w:divBdr>
            </w:div>
            <w:div w:id="1138840378">
              <w:marLeft w:val="0"/>
              <w:marRight w:val="0"/>
              <w:marTop w:val="0"/>
              <w:marBottom w:val="0"/>
              <w:divBdr>
                <w:top w:val="none" w:sz="0" w:space="0" w:color="auto"/>
                <w:left w:val="none" w:sz="0" w:space="0" w:color="auto"/>
                <w:bottom w:val="none" w:sz="0" w:space="0" w:color="auto"/>
                <w:right w:val="none" w:sz="0" w:space="0" w:color="auto"/>
              </w:divBdr>
            </w:div>
            <w:div w:id="1718316295">
              <w:marLeft w:val="0"/>
              <w:marRight w:val="0"/>
              <w:marTop w:val="0"/>
              <w:marBottom w:val="0"/>
              <w:divBdr>
                <w:top w:val="none" w:sz="0" w:space="0" w:color="auto"/>
                <w:left w:val="none" w:sz="0" w:space="0" w:color="auto"/>
                <w:bottom w:val="none" w:sz="0" w:space="0" w:color="auto"/>
                <w:right w:val="none" w:sz="0" w:space="0" w:color="auto"/>
              </w:divBdr>
            </w:div>
            <w:div w:id="1254506689">
              <w:marLeft w:val="0"/>
              <w:marRight w:val="0"/>
              <w:marTop w:val="0"/>
              <w:marBottom w:val="0"/>
              <w:divBdr>
                <w:top w:val="none" w:sz="0" w:space="0" w:color="auto"/>
                <w:left w:val="none" w:sz="0" w:space="0" w:color="auto"/>
                <w:bottom w:val="none" w:sz="0" w:space="0" w:color="auto"/>
                <w:right w:val="none" w:sz="0" w:space="0" w:color="auto"/>
              </w:divBdr>
            </w:div>
            <w:div w:id="1016999559">
              <w:marLeft w:val="0"/>
              <w:marRight w:val="0"/>
              <w:marTop w:val="0"/>
              <w:marBottom w:val="0"/>
              <w:divBdr>
                <w:top w:val="none" w:sz="0" w:space="0" w:color="auto"/>
                <w:left w:val="none" w:sz="0" w:space="0" w:color="auto"/>
                <w:bottom w:val="none" w:sz="0" w:space="0" w:color="auto"/>
                <w:right w:val="none" w:sz="0" w:space="0" w:color="auto"/>
              </w:divBdr>
            </w:div>
            <w:div w:id="365057423">
              <w:marLeft w:val="0"/>
              <w:marRight w:val="0"/>
              <w:marTop w:val="0"/>
              <w:marBottom w:val="0"/>
              <w:divBdr>
                <w:top w:val="none" w:sz="0" w:space="0" w:color="auto"/>
                <w:left w:val="none" w:sz="0" w:space="0" w:color="auto"/>
                <w:bottom w:val="none" w:sz="0" w:space="0" w:color="auto"/>
                <w:right w:val="none" w:sz="0" w:space="0" w:color="auto"/>
              </w:divBdr>
            </w:div>
            <w:div w:id="2138136867">
              <w:marLeft w:val="0"/>
              <w:marRight w:val="0"/>
              <w:marTop w:val="0"/>
              <w:marBottom w:val="0"/>
              <w:divBdr>
                <w:top w:val="none" w:sz="0" w:space="0" w:color="auto"/>
                <w:left w:val="none" w:sz="0" w:space="0" w:color="auto"/>
                <w:bottom w:val="none" w:sz="0" w:space="0" w:color="auto"/>
                <w:right w:val="none" w:sz="0" w:space="0" w:color="auto"/>
              </w:divBdr>
            </w:div>
            <w:div w:id="644747795">
              <w:marLeft w:val="0"/>
              <w:marRight w:val="0"/>
              <w:marTop w:val="0"/>
              <w:marBottom w:val="0"/>
              <w:divBdr>
                <w:top w:val="none" w:sz="0" w:space="0" w:color="auto"/>
                <w:left w:val="none" w:sz="0" w:space="0" w:color="auto"/>
                <w:bottom w:val="none" w:sz="0" w:space="0" w:color="auto"/>
                <w:right w:val="none" w:sz="0" w:space="0" w:color="auto"/>
              </w:divBdr>
            </w:div>
            <w:div w:id="26300221">
              <w:marLeft w:val="0"/>
              <w:marRight w:val="0"/>
              <w:marTop w:val="0"/>
              <w:marBottom w:val="0"/>
              <w:divBdr>
                <w:top w:val="none" w:sz="0" w:space="0" w:color="auto"/>
                <w:left w:val="none" w:sz="0" w:space="0" w:color="auto"/>
                <w:bottom w:val="none" w:sz="0" w:space="0" w:color="auto"/>
                <w:right w:val="none" w:sz="0" w:space="0" w:color="auto"/>
              </w:divBdr>
            </w:div>
            <w:div w:id="2099130691">
              <w:marLeft w:val="0"/>
              <w:marRight w:val="0"/>
              <w:marTop w:val="0"/>
              <w:marBottom w:val="0"/>
              <w:divBdr>
                <w:top w:val="none" w:sz="0" w:space="0" w:color="auto"/>
                <w:left w:val="none" w:sz="0" w:space="0" w:color="auto"/>
                <w:bottom w:val="none" w:sz="0" w:space="0" w:color="auto"/>
                <w:right w:val="none" w:sz="0" w:space="0" w:color="auto"/>
              </w:divBdr>
            </w:div>
            <w:div w:id="1819417511">
              <w:marLeft w:val="0"/>
              <w:marRight w:val="0"/>
              <w:marTop w:val="0"/>
              <w:marBottom w:val="0"/>
              <w:divBdr>
                <w:top w:val="none" w:sz="0" w:space="0" w:color="auto"/>
                <w:left w:val="none" w:sz="0" w:space="0" w:color="auto"/>
                <w:bottom w:val="none" w:sz="0" w:space="0" w:color="auto"/>
                <w:right w:val="none" w:sz="0" w:space="0" w:color="auto"/>
              </w:divBdr>
            </w:div>
            <w:div w:id="1701080510">
              <w:marLeft w:val="0"/>
              <w:marRight w:val="0"/>
              <w:marTop w:val="0"/>
              <w:marBottom w:val="0"/>
              <w:divBdr>
                <w:top w:val="none" w:sz="0" w:space="0" w:color="auto"/>
                <w:left w:val="none" w:sz="0" w:space="0" w:color="auto"/>
                <w:bottom w:val="none" w:sz="0" w:space="0" w:color="auto"/>
                <w:right w:val="none" w:sz="0" w:space="0" w:color="auto"/>
              </w:divBdr>
            </w:div>
            <w:div w:id="961031950">
              <w:marLeft w:val="0"/>
              <w:marRight w:val="0"/>
              <w:marTop w:val="0"/>
              <w:marBottom w:val="0"/>
              <w:divBdr>
                <w:top w:val="none" w:sz="0" w:space="0" w:color="auto"/>
                <w:left w:val="none" w:sz="0" w:space="0" w:color="auto"/>
                <w:bottom w:val="none" w:sz="0" w:space="0" w:color="auto"/>
                <w:right w:val="none" w:sz="0" w:space="0" w:color="auto"/>
              </w:divBdr>
            </w:div>
            <w:div w:id="993872744">
              <w:marLeft w:val="0"/>
              <w:marRight w:val="0"/>
              <w:marTop w:val="0"/>
              <w:marBottom w:val="0"/>
              <w:divBdr>
                <w:top w:val="none" w:sz="0" w:space="0" w:color="auto"/>
                <w:left w:val="none" w:sz="0" w:space="0" w:color="auto"/>
                <w:bottom w:val="none" w:sz="0" w:space="0" w:color="auto"/>
                <w:right w:val="none" w:sz="0" w:space="0" w:color="auto"/>
              </w:divBdr>
            </w:div>
            <w:div w:id="86582936">
              <w:marLeft w:val="0"/>
              <w:marRight w:val="0"/>
              <w:marTop w:val="0"/>
              <w:marBottom w:val="0"/>
              <w:divBdr>
                <w:top w:val="none" w:sz="0" w:space="0" w:color="auto"/>
                <w:left w:val="none" w:sz="0" w:space="0" w:color="auto"/>
                <w:bottom w:val="none" w:sz="0" w:space="0" w:color="auto"/>
                <w:right w:val="none" w:sz="0" w:space="0" w:color="auto"/>
              </w:divBdr>
            </w:div>
            <w:div w:id="378289240">
              <w:marLeft w:val="0"/>
              <w:marRight w:val="0"/>
              <w:marTop w:val="0"/>
              <w:marBottom w:val="0"/>
              <w:divBdr>
                <w:top w:val="none" w:sz="0" w:space="0" w:color="auto"/>
                <w:left w:val="none" w:sz="0" w:space="0" w:color="auto"/>
                <w:bottom w:val="none" w:sz="0" w:space="0" w:color="auto"/>
                <w:right w:val="none" w:sz="0" w:space="0" w:color="auto"/>
              </w:divBdr>
            </w:div>
            <w:div w:id="288320015">
              <w:marLeft w:val="0"/>
              <w:marRight w:val="0"/>
              <w:marTop w:val="0"/>
              <w:marBottom w:val="0"/>
              <w:divBdr>
                <w:top w:val="none" w:sz="0" w:space="0" w:color="auto"/>
                <w:left w:val="none" w:sz="0" w:space="0" w:color="auto"/>
                <w:bottom w:val="none" w:sz="0" w:space="0" w:color="auto"/>
                <w:right w:val="none" w:sz="0" w:space="0" w:color="auto"/>
              </w:divBdr>
            </w:div>
            <w:div w:id="1772622238">
              <w:marLeft w:val="0"/>
              <w:marRight w:val="0"/>
              <w:marTop w:val="0"/>
              <w:marBottom w:val="0"/>
              <w:divBdr>
                <w:top w:val="none" w:sz="0" w:space="0" w:color="auto"/>
                <w:left w:val="none" w:sz="0" w:space="0" w:color="auto"/>
                <w:bottom w:val="none" w:sz="0" w:space="0" w:color="auto"/>
                <w:right w:val="none" w:sz="0" w:space="0" w:color="auto"/>
              </w:divBdr>
            </w:div>
            <w:div w:id="1772159863">
              <w:marLeft w:val="0"/>
              <w:marRight w:val="0"/>
              <w:marTop w:val="0"/>
              <w:marBottom w:val="0"/>
              <w:divBdr>
                <w:top w:val="none" w:sz="0" w:space="0" w:color="auto"/>
                <w:left w:val="none" w:sz="0" w:space="0" w:color="auto"/>
                <w:bottom w:val="none" w:sz="0" w:space="0" w:color="auto"/>
                <w:right w:val="none" w:sz="0" w:space="0" w:color="auto"/>
              </w:divBdr>
            </w:div>
            <w:div w:id="1966110175">
              <w:marLeft w:val="0"/>
              <w:marRight w:val="0"/>
              <w:marTop w:val="0"/>
              <w:marBottom w:val="0"/>
              <w:divBdr>
                <w:top w:val="none" w:sz="0" w:space="0" w:color="auto"/>
                <w:left w:val="none" w:sz="0" w:space="0" w:color="auto"/>
                <w:bottom w:val="none" w:sz="0" w:space="0" w:color="auto"/>
                <w:right w:val="none" w:sz="0" w:space="0" w:color="auto"/>
              </w:divBdr>
            </w:div>
            <w:div w:id="106436591">
              <w:marLeft w:val="0"/>
              <w:marRight w:val="0"/>
              <w:marTop w:val="0"/>
              <w:marBottom w:val="0"/>
              <w:divBdr>
                <w:top w:val="none" w:sz="0" w:space="0" w:color="auto"/>
                <w:left w:val="none" w:sz="0" w:space="0" w:color="auto"/>
                <w:bottom w:val="none" w:sz="0" w:space="0" w:color="auto"/>
                <w:right w:val="none" w:sz="0" w:space="0" w:color="auto"/>
              </w:divBdr>
            </w:div>
            <w:div w:id="1063869837">
              <w:marLeft w:val="0"/>
              <w:marRight w:val="0"/>
              <w:marTop w:val="0"/>
              <w:marBottom w:val="0"/>
              <w:divBdr>
                <w:top w:val="none" w:sz="0" w:space="0" w:color="auto"/>
                <w:left w:val="none" w:sz="0" w:space="0" w:color="auto"/>
                <w:bottom w:val="none" w:sz="0" w:space="0" w:color="auto"/>
                <w:right w:val="none" w:sz="0" w:space="0" w:color="auto"/>
              </w:divBdr>
            </w:div>
            <w:div w:id="425811629">
              <w:marLeft w:val="0"/>
              <w:marRight w:val="0"/>
              <w:marTop w:val="0"/>
              <w:marBottom w:val="0"/>
              <w:divBdr>
                <w:top w:val="none" w:sz="0" w:space="0" w:color="auto"/>
                <w:left w:val="none" w:sz="0" w:space="0" w:color="auto"/>
                <w:bottom w:val="none" w:sz="0" w:space="0" w:color="auto"/>
                <w:right w:val="none" w:sz="0" w:space="0" w:color="auto"/>
              </w:divBdr>
            </w:div>
            <w:div w:id="839467475">
              <w:marLeft w:val="0"/>
              <w:marRight w:val="0"/>
              <w:marTop w:val="0"/>
              <w:marBottom w:val="0"/>
              <w:divBdr>
                <w:top w:val="none" w:sz="0" w:space="0" w:color="auto"/>
                <w:left w:val="none" w:sz="0" w:space="0" w:color="auto"/>
                <w:bottom w:val="none" w:sz="0" w:space="0" w:color="auto"/>
                <w:right w:val="none" w:sz="0" w:space="0" w:color="auto"/>
              </w:divBdr>
            </w:div>
            <w:div w:id="1333294204">
              <w:marLeft w:val="0"/>
              <w:marRight w:val="0"/>
              <w:marTop w:val="0"/>
              <w:marBottom w:val="0"/>
              <w:divBdr>
                <w:top w:val="none" w:sz="0" w:space="0" w:color="auto"/>
                <w:left w:val="none" w:sz="0" w:space="0" w:color="auto"/>
                <w:bottom w:val="none" w:sz="0" w:space="0" w:color="auto"/>
                <w:right w:val="none" w:sz="0" w:space="0" w:color="auto"/>
              </w:divBdr>
            </w:div>
            <w:div w:id="1799446811">
              <w:marLeft w:val="0"/>
              <w:marRight w:val="0"/>
              <w:marTop w:val="0"/>
              <w:marBottom w:val="0"/>
              <w:divBdr>
                <w:top w:val="none" w:sz="0" w:space="0" w:color="auto"/>
                <w:left w:val="none" w:sz="0" w:space="0" w:color="auto"/>
                <w:bottom w:val="none" w:sz="0" w:space="0" w:color="auto"/>
                <w:right w:val="none" w:sz="0" w:space="0" w:color="auto"/>
              </w:divBdr>
            </w:div>
            <w:div w:id="1787116164">
              <w:marLeft w:val="0"/>
              <w:marRight w:val="0"/>
              <w:marTop w:val="0"/>
              <w:marBottom w:val="0"/>
              <w:divBdr>
                <w:top w:val="none" w:sz="0" w:space="0" w:color="auto"/>
                <w:left w:val="none" w:sz="0" w:space="0" w:color="auto"/>
                <w:bottom w:val="none" w:sz="0" w:space="0" w:color="auto"/>
                <w:right w:val="none" w:sz="0" w:space="0" w:color="auto"/>
              </w:divBdr>
            </w:div>
            <w:div w:id="2072076142">
              <w:marLeft w:val="0"/>
              <w:marRight w:val="0"/>
              <w:marTop w:val="0"/>
              <w:marBottom w:val="0"/>
              <w:divBdr>
                <w:top w:val="none" w:sz="0" w:space="0" w:color="auto"/>
                <w:left w:val="none" w:sz="0" w:space="0" w:color="auto"/>
                <w:bottom w:val="none" w:sz="0" w:space="0" w:color="auto"/>
                <w:right w:val="none" w:sz="0" w:space="0" w:color="auto"/>
              </w:divBdr>
            </w:div>
            <w:div w:id="374626901">
              <w:marLeft w:val="0"/>
              <w:marRight w:val="0"/>
              <w:marTop w:val="0"/>
              <w:marBottom w:val="0"/>
              <w:divBdr>
                <w:top w:val="none" w:sz="0" w:space="0" w:color="auto"/>
                <w:left w:val="none" w:sz="0" w:space="0" w:color="auto"/>
                <w:bottom w:val="none" w:sz="0" w:space="0" w:color="auto"/>
                <w:right w:val="none" w:sz="0" w:space="0" w:color="auto"/>
              </w:divBdr>
            </w:div>
            <w:div w:id="361171716">
              <w:marLeft w:val="0"/>
              <w:marRight w:val="0"/>
              <w:marTop w:val="0"/>
              <w:marBottom w:val="0"/>
              <w:divBdr>
                <w:top w:val="none" w:sz="0" w:space="0" w:color="auto"/>
                <w:left w:val="none" w:sz="0" w:space="0" w:color="auto"/>
                <w:bottom w:val="none" w:sz="0" w:space="0" w:color="auto"/>
                <w:right w:val="none" w:sz="0" w:space="0" w:color="auto"/>
              </w:divBdr>
            </w:div>
            <w:div w:id="855382346">
              <w:marLeft w:val="0"/>
              <w:marRight w:val="0"/>
              <w:marTop w:val="0"/>
              <w:marBottom w:val="0"/>
              <w:divBdr>
                <w:top w:val="none" w:sz="0" w:space="0" w:color="auto"/>
                <w:left w:val="none" w:sz="0" w:space="0" w:color="auto"/>
                <w:bottom w:val="none" w:sz="0" w:space="0" w:color="auto"/>
                <w:right w:val="none" w:sz="0" w:space="0" w:color="auto"/>
              </w:divBdr>
            </w:div>
            <w:div w:id="1138106014">
              <w:marLeft w:val="0"/>
              <w:marRight w:val="0"/>
              <w:marTop w:val="0"/>
              <w:marBottom w:val="0"/>
              <w:divBdr>
                <w:top w:val="none" w:sz="0" w:space="0" w:color="auto"/>
                <w:left w:val="none" w:sz="0" w:space="0" w:color="auto"/>
                <w:bottom w:val="none" w:sz="0" w:space="0" w:color="auto"/>
                <w:right w:val="none" w:sz="0" w:space="0" w:color="auto"/>
              </w:divBdr>
            </w:div>
            <w:div w:id="374014715">
              <w:marLeft w:val="0"/>
              <w:marRight w:val="0"/>
              <w:marTop w:val="0"/>
              <w:marBottom w:val="0"/>
              <w:divBdr>
                <w:top w:val="none" w:sz="0" w:space="0" w:color="auto"/>
                <w:left w:val="none" w:sz="0" w:space="0" w:color="auto"/>
                <w:bottom w:val="none" w:sz="0" w:space="0" w:color="auto"/>
                <w:right w:val="none" w:sz="0" w:space="0" w:color="auto"/>
              </w:divBdr>
            </w:div>
            <w:div w:id="1374381819">
              <w:marLeft w:val="0"/>
              <w:marRight w:val="0"/>
              <w:marTop w:val="0"/>
              <w:marBottom w:val="0"/>
              <w:divBdr>
                <w:top w:val="none" w:sz="0" w:space="0" w:color="auto"/>
                <w:left w:val="none" w:sz="0" w:space="0" w:color="auto"/>
                <w:bottom w:val="none" w:sz="0" w:space="0" w:color="auto"/>
                <w:right w:val="none" w:sz="0" w:space="0" w:color="auto"/>
              </w:divBdr>
            </w:div>
            <w:div w:id="1655991663">
              <w:marLeft w:val="0"/>
              <w:marRight w:val="0"/>
              <w:marTop w:val="0"/>
              <w:marBottom w:val="0"/>
              <w:divBdr>
                <w:top w:val="none" w:sz="0" w:space="0" w:color="auto"/>
                <w:left w:val="none" w:sz="0" w:space="0" w:color="auto"/>
                <w:bottom w:val="none" w:sz="0" w:space="0" w:color="auto"/>
                <w:right w:val="none" w:sz="0" w:space="0" w:color="auto"/>
              </w:divBdr>
            </w:div>
            <w:div w:id="1996058548">
              <w:marLeft w:val="0"/>
              <w:marRight w:val="0"/>
              <w:marTop w:val="0"/>
              <w:marBottom w:val="0"/>
              <w:divBdr>
                <w:top w:val="none" w:sz="0" w:space="0" w:color="auto"/>
                <w:left w:val="none" w:sz="0" w:space="0" w:color="auto"/>
                <w:bottom w:val="none" w:sz="0" w:space="0" w:color="auto"/>
                <w:right w:val="none" w:sz="0" w:space="0" w:color="auto"/>
              </w:divBdr>
            </w:div>
            <w:div w:id="1953242654">
              <w:marLeft w:val="0"/>
              <w:marRight w:val="0"/>
              <w:marTop w:val="0"/>
              <w:marBottom w:val="0"/>
              <w:divBdr>
                <w:top w:val="none" w:sz="0" w:space="0" w:color="auto"/>
                <w:left w:val="none" w:sz="0" w:space="0" w:color="auto"/>
                <w:bottom w:val="none" w:sz="0" w:space="0" w:color="auto"/>
                <w:right w:val="none" w:sz="0" w:space="0" w:color="auto"/>
              </w:divBdr>
            </w:div>
            <w:div w:id="1811096972">
              <w:marLeft w:val="0"/>
              <w:marRight w:val="0"/>
              <w:marTop w:val="0"/>
              <w:marBottom w:val="0"/>
              <w:divBdr>
                <w:top w:val="none" w:sz="0" w:space="0" w:color="auto"/>
                <w:left w:val="none" w:sz="0" w:space="0" w:color="auto"/>
                <w:bottom w:val="none" w:sz="0" w:space="0" w:color="auto"/>
                <w:right w:val="none" w:sz="0" w:space="0" w:color="auto"/>
              </w:divBdr>
            </w:div>
            <w:div w:id="292642625">
              <w:marLeft w:val="0"/>
              <w:marRight w:val="0"/>
              <w:marTop w:val="0"/>
              <w:marBottom w:val="0"/>
              <w:divBdr>
                <w:top w:val="none" w:sz="0" w:space="0" w:color="auto"/>
                <w:left w:val="none" w:sz="0" w:space="0" w:color="auto"/>
                <w:bottom w:val="none" w:sz="0" w:space="0" w:color="auto"/>
                <w:right w:val="none" w:sz="0" w:space="0" w:color="auto"/>
              </w:divBdr>
            </w:div>
            <w:div w:id="1874347796">
              <w:marLeft w:val="0"/>
              <w:marRight w:val="0"/>
              <w:marTop w:val="0"/>
              <w:marBottom w:val="0"/>
              <w:divBdr>
                <w:top w:val="none" w:sz="0" w:space="0" w:color="auto"/>
                <w:left w:val="none" w:sz="0" w:space="0" w:color="auto"/>
                <w:bottom w:val="none" w:sz="0" w:space="0" w:color="auto"/>
                <w:right w:val="none" w:sz="0" w:space="0" w:color="auto"/>
              </w:divBdr>
            </w:div>
            <w:div w:id="1664580394">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0"/>
              <w:marBottom w:val="0"/>
              <w:divBdr>
                <w:top w:val="none" w:sz="0" w:space="0" w:color="auto"/>
                <w:left w:val="none" w:sz="0" w:space="0" w:color="auto"/>
                <w:bottom w:val="none" w:sz="0" w:space="0" w:color="auto"/>
                <w:right w:val="none" w:sz="0" w:space="0" w:color="auto"/>
              </w:divBdr>
            </w:div>
            <w:div w:id="1787893696">
              <w:marLeft w:val="0"/>
              <w:marRight w:val="0"/>
              <w:marTop w:val="0"/>
              <w:marBottom w:val="0"/>
              <w:divBdr>
                <w:top w:val="none" w:sz="0" w:space="0" w:color="auto"/>
                <w:left w:val="none" w:sz="0" w:space="0" w:color="auto"/>
                <w:bottom w:val="none" w:sz="0" w:space="0" w:color="auto"/>
                <w:right w:val="none" w:sz="0" w:space="0" w:color="auto"/>
              </w:divBdr>
            </w:div>
            <w:div w:id="6865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35713">
      <w:bodyDiv w:val="1"/>
      <w:marLeft w:val="0"/>
      <w:marRight w:val="0"/>
      <w:marTop w:val="0"/>
      <w:marBottom w:val="0"/>
      <w:divBdr>
        <w:top w:val="none" w:sz="0" w:space="0" w:color="auto"/>
        <w:left w:val="none" w:sz="0" w:space="0" w:color="auto"/>
        <w:bottom w:val="none" w:sz="0" w:space="0" w:color="auto"/>
        <w:right w:val="none" w:sz="0" w:space="0" w:color="auto"/>
      </w:divBdr>
      <w:divsChild>
        <w:div w:id="980698040">
          <w:marLeft w:val="0"/>
          <w:marRight w:val="0"/>
          <w:marTop w:val="75"/>
          <w:marBottom w:val="75"/>
          <w:divBdr>
            <w:top w:val="none" w:sz="0" w:space="0" w:color="auto"/>
            <w:left w:val="none" w:sz="0" w:space="0" w:color="auto"/>
            <w:bottom w:val="none" w:sz="0" w:space="0" w:color="auto"/>
            <w:right w:val="none" w:sz="0" w:space="0" w:color="auto"/>
          </w:divBdr>
          <w:divsChild>
            <w:div w:id="1475298074">
              <w:marLeft w:val="150"/>
              <w:marRight w:val="0"/>
              <w:marTop w:val="0"/>
              <w:marBottom w:val="0"/>
              <w:divBdr>
                <w:top w:val="none" w:sz="0" w:space="0" w:color="auto"/>
                <w:left w:val="none" w:sz="0" w:space="0" w:color="auto"/>
                <w:bottom w:val="none" w:sz="0" w:space="0" w:color="auto"/>
                <w:right w:val="none" w:sz="0" w:space="0" w:color="auto"/>
              </w:divBdr>
            </w:div>
            <w:div w:id="1475874308">
              <w:marLeft w:val="150"/>
              <w:marRight w:val="0"/>
              <w:marTop w:val="0"/>
              <w:marBottom w:val="0"/>
              <w:divBdr>
                <w:top w:val="none" w:sz="0" w:space="0" w:color="auto"/>
                <w:left w:val="none" w:sz="0" w:space="0" w:color="auto"/>
                <w:bottom w:val="none" w:sz="0" w:space="0" w:color="auto"/>
                <w:right w:val="none" w:sz="0" w:space="0" w:color="auto"/>
              </w:divBdr>
            </w:div>
            <w:div w:id="817921341">
              <w:marLeft w:val="150"/>
              <w:marRight w:val="0"/>
              <w:marTop w:val="0"/>
              <w:marBottom w:val="0"/>
              <w:divBdr>
                <w:top w:val="none" w:sz="0" w:space="0" w:color="auto"/>
                <w:left w:val="none" w:sz="0" w:space="0" w:color="auto"/>
                <w:bottom w:val="none" w:sz="0" w:space="0" w:color="auto"/>
                <w:right w:val="none" w:sz="0" w:space="0" w:color="auto"/>
              </w:divBdr>
            </w:div>
          </w:divsChild>
        </w:div>
        <w:div w:id="52777512">
          <w:marLeft w:val="0"/>
          <w:marRight w:val="0"/>
          <w:marTop w:val="75"/>
          <w:marBottom w:val="75"/>
          <w:divBdr>
            <w:top w:val="none" w:sz="0" w:space="0" w:color="auto"/>
            <w:left w:val="none" w:sz="0" w:space="0" w:color="auto"/>
            <w:bottom w:val="none" w:sz="0" w:space="0" w:color="auto"/>
            <w:right w:val="none" w:sz="0" w:space="0" w:color="auto"/>
          </w:divBdr>
          <w:divsChild>
            <w:div w:id="1755398666">
              <w:marLeft w:val="150"/>
              <w:marRight w:val="0"/>
              <w:marTop w:val="0"/>
              <w:marBottom w:val="0"/>
              <w:divBdr>
                <w:top w:val="none" w:sz="0" w:space="0" w:color="auto"/>
                <w:left w:val="none" w:sz="0" w:space="0" w:color="auto"/>
                <w:bottom w:val="none" w:sz="0" w:space="0" w:color="auto"/>
                <w:right w:val="none" w:sz="0" w:space="0" w:color="auto"/>
              </w:divBdr>
            </w:div>
            <w:div w:id="273748897">
              <w:marLeft w:val="150"/>
              <w:marRight w:val="0"/>
              <w:marTop w:val="0"/>
              <w:marBottom w:val="0"/>
              <w:divBdr>
                <w:top w:val="none" w:sz="0" w:space="0" w:color="auto"/>
                <w:left w:val="none" w:sz="0" w:space="0" w:color="auto"/>
                <w:bottom w:val="none" w:sz="0" w:space="0" w:color="auto"/>
                <w:right w:val="none" w:sz="0" w:space="0" w:color="auto"/>
              </w:divBdr>
            </w:div>
            <w:div w:id="527186428">
              <w:marLeft w:val="150"/>
              <w:marRight w:val="0"/>
              <w:marTop w:val="0"/>
              <w:marBottom w:val="0"/>
              <w:divBdr>
                <w:top w:val="none" w:sz="0" w:space="0" w:color="auto"/>
                <w:left w:val="none" w:sz="0" w:space="0" w:color="auto"/>
                <w:bottom w:val="none" w:sz="0" w:space="0" w:color="auto"/>
                <w:right w:val="none" w:sz="0" w:space="0" w:color="auto"/>
              </w:divBdr>
            </w:div>
          </w:divsChild>
        </w:div>
        <w:div w:id="1638729081">
          <w:marLeft w:val="0"/>
          <w:marRight w:val="0"/>
          <w:marTop w:val="75"/>
          <w:marBottom w:val="75"/>
          <w:divBdr>
            <w:top w:val="none" w:sz="0" w:space="0" w:color="auto"/>
            <w:left w:val="none" w:sz="0" w:space="0" w:color="auto"/>
            <w:bottom w:val="none" w:sz="0" w:space="0" w:color="auto"/>
            <w:right w:val="none" w:sz="0" w:space="0" w:color="auto"/>
          </w:divBdr>
        </w:div>
        <w:div w:id="1872915352">
          <w:marLeft w:val="0"/>
          <w:marRight w:val="0"/>
          <w:marTop w:val="75"/>
          <w:marBottom w:val="75"/>
          <w:divBdr>
            <w:top w:val="none" w:sz="0" w:space="0" w:color="auto"/>
            <w:left w:val="none" w:sz="0" w:space="0" w:color="auto"/>
            <w:bottom w:val="none" w:sz="0" w:space="0" w:color="auto"/>
            <w:right w:val="none" w:sz="0" w:space="0" w:color="auto"/>
          </w:divBdr>
        </w:div>
      </w:divsChild>
    </w:div>
    <w:div w:id="1722710783">
      <w:bodyDiv w:val="1"/>
      <w:marLeft w:val="0"/>
      <w:marRight w:val="0"/>
      <w:marTop w:val="0"/>
      <w:marBottom w:val="0"/>
      <w:divBdr>
        <w:top w:val="none" w:sz="0" w:space="0" w:color="auto"/>
        <w:left w:val="none" w:sz="0" w:space="0" w:color="auto"/>
        <w:bottom w:val="none" w:sz="0" w:space="0" w:color="auto"/>
        <w:right w:val="none" w:sz="0" w:space="0" w:color="auto"/>
      </w:divBdr>
    </w:div>
    <w:div w:id="19803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odr/main/?event=main.home.show&amp;lng=ES" TargetMode="External"/><Relationship Id="rId3" Type="http://schemas.microsoft.com/office/2007/relationships/stylesWithEffects" Target="stylesWithEffects.xml"/><Relationship Id="rId7" Type="http://schemas.openxmlformats.org/officeDocument/2006/relationships/hyperlink" Target="mailto:info@tiendanim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padenta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11</Pages>
  <Words>4013</Words>
  <Characters>22073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Soluciones Low Cost</dc:creator>
  <cp:lastModifiedBy>Usuario</cp:lastModifiedBy>
  <cp:revision>20</cp:revision>
  <dcterms:created xsi:type="dcterms:W3CDTF">2014-11-26T14:55:00Z</dcterms:created>
  <dcterms:modified xsi:type="dcterms:W3CDTF">2017-11-12T18:07:00Z</dcterms:modified>
</cp:coreProperties>
</file>